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2"/>
        <w:ind w:left="0" w:righ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802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left="0" w:right="0"/>
        <w:spacing w:lineRule="auto" w:line="360" w:after="0" w:before="0"/>
        <w:tabs>
          <w:tab w:val="left" w:pos="9356" w:leader="none"/>
        </w:tabs>
        <w:rPr>
          <w:sz w:val="28"/>
          <w:szCs w:val="28"/>
        </w:rPr>
      </w:pPr>
      <w:r>
        <w:rPr>
          <w:caps w:val="false"/>
          <w:sz w:val="28"/>
          <w:szCs w:val="28"/>
        </w:rPr>
        <w:t xml:space="preserve">АВТОМАТИЗИРОВАННАЯ СИСТЕМА УПРАВЛЕНИЯ</w:t>
      </w:r>
      <w:r/>
    </w:p>
    <w:p>
      <w:pPr>
        <w:jc w:val="center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«Управление трансляциями»:</w:t>
      </w:r>
      <w:r/>
    </w:p>
    <w:p>
      <w:pPr>
        <w:pStyle w:val="866"/>
        <w:ind w:left="0" w:right="0"/>
        <w:spacing w:lineRule="auto" w:line="360" w:after="0" w:before="0"/>
        <w:rPr>
          <w:sz w:val="28"/>
          <w:szCs w:val="28"/>
        </w:rPr>
      </w:pPr>
      <w:r>
        <w:rPr>
          <w:caps w:val="false"/>
          <w:sz w:val="28"/>
          <w:szCs w:val="28"/>
        </w:rPr>
        <w:t xml:space="preserve">п</w:t>
      </w:r>
      <w:r>
        <w:rPr>
          <w:caps w:val="false"/>
          <w:sz w:val="28"/>
          <w:szCs w:val="28"/>
        </w:rPr>
        <w:t xml:space="preserve">рограммное обеспечение медиаплеера</w:t>
      </w:r>
      <w:r/>
    </w:p>
    <w:p>
      <w:pPr>
        <w:pStyle w:val="779"/>
        <w:ind w:left="0" w:righ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9"/>
        <w:ind w:left="0" w:right="0"/>
        <w:rPr>
          <w:b w:val="false"/>
          <w:bCs w:val="false"/>
          <w:caps w:val="false"/>
          <w:sz w:val="28"/>
          <w:szCs w:val="28"/>
        </w:rPr>
      </w:pPr>
      <w:r>
        <w:rPr>
          <w:b w:val="false"/>
          <w:bCs w:val="false"/>
          <w:caps w:val="false"/>
          <w:sz w:val="28"/>
          <w:szCs w:val="28"/>
        </w:rPr>
      </w:r>
      <w:r/>
    </w:p>
    <w:p>
      <w:pPr>
        <w:pStyle w:val="788"/>
        <w:ind w:left="0" w:righ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Руководство системного программиста</w:t>
      </w:r>
      <w:r>
        <w:rPr>
          <w:bCs/>
          <w:sz w:val="28"/>
          <w:szCs w:val="28"/>
        </w:rPr>
        <w:t xml:space="preserve"> по установке медиаплейера </w:t>
      </w:r>
      <w:r/>
    </w:p>
    <w:p>
      <w:pPr>
        <w:pStyle w:val="788"/>
        <w:ind w:left="0" w:righ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устройство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tabs>
          <w:tab w:val="left" w:pos="419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pStyle w:val="802"/>
        <w:ind w:left="0" w:right="0"/>
        <w:tabs>
          <w:tab w:val="left" w:pos="419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tabs>
          <w:tab w:val="left" w:pos="419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tabs>
          <w:tab w:val="left" w:pos="419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6"/>
        <w:ind w:left="0" w:right="0"/>
        <w:rPr>
          <w:sz w:val="28"/>
          <w:szCs w:val="28"/>
        </w:rPr>
      </w:pPr>
      <w:r/>
      <w:bookmarkStart w:id="0" w:name="_Toc478802467"/>
      <w:r>
        <w:rPr>
          <w:sz w:val="28"/>
          <w:szCs w:val="28"/>
        </w:rPr>
        <w:t xml:space="preserve">2</w:t>
      </w:r>
      <w:bookmarkEnd w:id="0"/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22</w:t>
      </w:r>
      <w:r/>
    </w:p>
    <w:p>
      <w:pPr>
        <w:pStyle w:val="826"/>
        <w:ind w:left="0" w:right="0"/>
        <w:rPr>
          <w:sz w:val="28"/>
          <w:szCs w:val="28"/>
        </w:rPr>
      </w:pPr>
      <w:r>
        <w:rPr>
          <w:sz w:val="28"/>
          <w:szCs w:val="28"/>
        </w:rPr>
      </w:r>
      <w:r/>
    </w:p>
    <w:sdt>
      <w:sdtPr>
        <w15:appearance w15:val="boundingBox"/>
        <w:id w:val="-1611119761"/>
        <w:docPartObj>
          <w:docPartGallery w:val="Table of Contents"/>
          <w:docPartUnique w:val="true"/>
        </w:docPartObj>
        <w:rPr>
          <w:rFonts w:ascii="Times New Roman" w:hAnsi="Times New Roman" w:cs="Times New Roman" w:eastAsia="Times New Roman"/>
          <w:color w:val="auto"/>
          <w:sz w:val="28"/>
          <w:szCs w:val="28"/>
        </w:rPr>
      </w:sdtPr>
      <w:sdtContent>
        <w:p>
          <w:pPr>
            <w:pStyle w:val="86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СОДЕРЖАНИЕ</w:t>
          </w:r>
          <w:r/>
        </w:p>
        <w:p>
          <w:r/>
          <w:r/>
        </w:p>
        <w:p>
          <w:pPr>
            <w:pStyle w:val="848"/>
            <w:rPr>
              <w:rFonts w:eastAsia="Calibri"/>
              <w:sz w:val="22"/>
              <w:szCs w:val="22"/>
            </w:rPr>
          </w:pPr>
          <w:r/>
          <w:hyperlink w:tooltip="#_Toc104294954" w:anchor="_Toc104294954" w:history="1">
            <w:r>
              <w:rPr>
                <w:rStyle w:val="768"/>
                <w:rFonts w:ascii="Times New Roman" w:hAnsi="Times New Roman" w:cs="Times New Roman"/>
                <w:color w:val="auto"/>
              </w:rPr>
              <w:t xml:space="preserve">Перечень основных терминов и сокращений</w:t>
            </w:r>
            <w:r>
              <w:tab/>
            </w:r>
            <w:r>
              <w:fldChar w:fldCharType="begin"/>
            </w:r>
            <w:r>
              <w:instrText xml:space="preserve"> PAGEREF _Toc104294954 \h </w:instrText>
            </w:r>
            <w:r>
              <w:fldChar w:fldCharType="separate"/>
            </w:r>
            <w:r>
              <w:t xml:space="preserve">2</w:t>
            </w:r>
            <w:r>
              <w:fldChar w:fldCharType="end"/>
            </w:r>
          </w:hyperlink>
          <w:r/>
          <w:r/>
        </w:p>
        <w:p>
          <w:pPr>
            <w:pStyle w:val="848"/>
            <w:rPr>
              <w:rFonts w:ascii="Calibri" w:hAnsi="Calibri" w:cs="Calibri" w:eastAsia="Calibri"/>
              <w:sz w:val="22"/>
              <w:szCs w:val="22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"1-5" \h \z \u </w:instrText>
          </w:r>
          <w:r>
            <w:rPr>
              <w:sz w:val="28"/>
              <w:szCs w:val="28"/>
            </w:rPr>
            <w:fldChar w:fldCharType="separate"/>
          </w:r>
          <w:hyperlink w:tooltip="#_Toc105580105" w:anchor="_Toc105580105" w:history="1">
            <w:r>
              <w:rPr>
                <w:rStyle w:val="768"/>
                <w:rFonts w:ascii="Times New Roman" w:hAnsi="Times New Roman"/>
              </w:rPr>
              <w:t xml:space="preserve">Аннотация</w:t>
            </w:r>
            <w:r>
              <w:tab/>
            </w:r>
            <w:r>
              <w:fldChar w:fldCharType="begin"/>
            </w:r>
            <w:r>
              <w:instrText xml:space="preserve"> PAGEREF _Toc105580105 \h </w:instrText>
            </w:r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/>
        </w:p>
        <w:p>
          <w:pPr>
            <w:pStyle w:val="848"/>
            <w:rPr>
              <w:rFonts w:ascii="Calibri" w:hAnsi="Calibri" w:cs="Calibri" w:eastAsia="Calibri"/>
              <w:sz w:val="22"/>
              <w:szCs w:val="22"/>
            </w:rPr>
          </w:pPr>
          <w:r/>
          <w:hyperlink w:tooltip="#_Toc105580106" w:anchor="_Toc105580106" w:history="1">
            <w:r>
              <w:rPr>
                <w:rStyle w:val="768"/>
                <w:rFonts w:ascii="Times New Roman" w:hAnsi="Times New Roman"/>
              </w:rPr>
              <w:t xml:space="preserve">1.</w:t>
            </w:r>
            <w:r>
              <w:rPr>
                <w:rFonts w:ascii="Calibri" w:hAnsi="Calibri" w:cs="Calibri" w:eastAsia="Calibri"/>
                <w:sz w:val="22"/>
                <w:szCs w:val="22"/>
              </w:rPr>
              <w:tab/>
            </w:r>
            <w:r>
              <w:rPr>
                <w:rStyle w:val="768"/>
                <w:rFonts w:ascii="Times New Roman" w:hAnsi="Times New Roman"/>
              </w:rPr>
              <w:t xml:space="preserve">Общие сведения о программе</w:t>
            </w:r>
            <w:r>
              <w:tab/>
            </w:r>
            <w:r>
              <w:fldChar w:fldCharType="begin"/>
            </w:r>
            <w:r>
              <w:instrText xml:space="preserve"> PAGEREF _Toc105580106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850"/>
            <w:rPr>
              <w:rFonts w:ascii="Calibri" w:hAnsi="Calibri" w:cs="Calibri" w:eastAsia="Calibri"/>
              <w:sz w:val="22"/>
              <w:szCs w:val="22"/>
            </w:rPr>
          </w:pPr>
          <w:r/>
          <w:hyperlink w:tooltip="#_Toc105580107" w:anchor="_Toc105580107" w:history="1">
            <w:r>
              <w:rPr>
                <w:rStyle w:val="768"/>
                <w:rFonts w:ascii="Times New Roman" w:hAnsi="Times New Roman"/>
              </w:rPr>
              <w:t xml:space="preserve">1.1.</w:t>
            </w:r>
            <w:r>
              <w:rPr>
                <w:rFonts w:ascii="Calibri" w:hAnsi="Calibri" w:cs="Calibri" w:eastAsia="Calibri"/>
                <w:sz w:val="22"/>
                <w:szCs w:val="22"/>
              </w:rPr>
              <w:tab/>
            </w:r>
            <w:r>
              <w:rPr>
                <w:rStyle w:val="768"/>
                <w:rFonts w:ascii="Times New Roman" w:hAnsi="Times New Roman"/>
              </w:rPr>
              <w:t xml:space="preserve">Наименование</w:t>
            </w:r>
            <w:r>
              <w:tab/>
            </w:r>
            <w:r>
              <w:fldChar w:fldCharType="begin"/>
            </w:r>
            <w:r>
              <w:instrText xml:space="preserve"> PAGEREF _Toc105580107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850"/>
            <w:rPr>
              <w:rFonts w:ascii="Calibri" w:hAnsi="Calibri" w:cs="Calibri" w:eastAsia="Calibri"/>
              <w:sz w:val="22"/>
              <w:szCs w:val="22"/>
            </w:rPr>
          </w:pPr>
          <w:r/>
          <w:hyperlink w:tooltip="#_Toc105580108" w:anchor="_Toc105580108" w:history="1">
            <w:r>
              <w:rPr>
                <w:rStyle w:val="768"/>
                <w:rFonts w:ascii="Times New Roman" w:hAnsi="Times New Roman"/>
                <w:lang w:val="en-US"/>
              </w:rPr>
              <w:t xml:space="preserve">1.2.</w:t>
            </w:r>
            <w:r>
              <w:rPr>
                <w:rFonts w:ascii="Calibri" w:hAnsi="Calibri" w:cs="Calibri" w:eastAsia="Calibri"/>
                <w:sz w:val="22"/>
                <w:szCs w:val="22"/>
              </w:rPr>
              <w:tab/>
            </w:r>
            <w:r>
              <w:rPr>
                <w:rStyle w:val="768"/>
                <w:rFonts w:ascii="Times New Roman" w:hAnsi="Times New Roman"/>
              </w:rPr>
              <w:t xml:space="preserve">Назначение программы</w:t>
            </w:r>
            <w:r>
              <w:tab/>
            </w:r>
            <w:r>
              <w:fldChar w:fldCharType="begin"/>
            </w:r>
            <w:r>
              <w:instrText xml:space="preserve"> PAGEREF _Toc105580108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850"/>
            <w:rPr>
              <w:rFonts w:ascii="Calibri" w:hAnsi="Calibri" w:cs="Calibri" w:eastAsia="Calibri"/>
              <w:sz w:val="22"/>
              <w:szCs w:val="22"/>
            </w:rPr>
          </w:pPr>
          <w:r/>
          <w:hyperlink w:tooltip="#_Toc105580109" w:anchor="_Toc105580109" w:history="1">
            <w:r>
              <w:rPr>
                <w:rStyle w:val="768"/>
                <w:rFonts w:ascii="Times New Roman" w:hAnsi="Times New Roman"/>
              </w:rPr>
              <w:t xml:space="preserve">1.3.</w:t>
            </w:r>
            <w:r>
              <w:rPr>
                <w:rFonts w:ascii="Calibri" w:hAnsi="Calibri" w:cs="Calibri" w:eastAsia="Calibri"/>
                <w:sz w:val="22"/>
                <w:szCs w:val="22"/>
              </w:rPr>
              <w:tab/>
            </w:r>
            <w:r>
              <w:rPr>
                <w:rStyle w:val="768"/>
                <w:rFonts w:ascii="Times New Roman" w:hAnsi="Times New Roman"/>
              </w:rPr>
              <w:t xml:space="preserve">Функции программы</w:t>
            </w:r>
            <w:r>
              <w:tab/>
            </w:r>
            <w:r>
              <w:fldChar w:fldCharType="begin"/>
            </w:r>
            <w:r>
              <w:instrText xml:space="preserve"> PAGEREF _Toc105580109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850"/>
            <w:rPr>
              <w:rFonts w:ascii="Calibri" w:hAnsi="Calibri" w:cs="Calibri" w:eastAsia="Calibri"/>
              <w:sz w:val="22"/>
              <w:szCs w:val="22"/>
            </w:rPr>
          </w:pPr>
          <w:r>
            <w:rPr>
              <w:rStyle w:val="768"/>
            </w:rPr>
            <w:fldChar w:fldCharType="begin"/>
          </w:r>
          <w:r>
            <w:rPr>
              <w:rStyle w:val="768"/>
            </w:rPr>
            <w:instrText xml:space="preserve"> </w:instrText>
          </w:r>
          <w:r>
            <w:instrText xml:space="preserve">HYPERLINK \l "_Toc105580110"</w:instrText>
          </w:r>
          <w:r>
            <w:rPr>
              <w:rStyle w:val="768"/>
            </w:rPr>
            <w:instrText xml:space="preserve"> </w:instrText>
          </w:r>
          <w:r>
            <w:rPr>
              <w:rStyle w:val="768"/>
            </w:rPr>
            <w:fldChar w:fldCharType="separate"/>
          </w:r>
          <w:r>
            <w:rPr>
              <w:rStyle w:val="768"/>
              <w:rFonts w:ascii="Times New Roman" w:hAnsi="Times New Roman"/>
            </w:rPr>
            <w:t xml:space="preserve">1.4.</w:t>
          </w:r>
          <w:r>
            <w:rPr>
              <w:rFonts w:ascii="Calibri" w:hAnsi="Calibri" w:cs="Calibri" w:eastAsia="Calibri"/>
              <w:sz w:val="22"/>
              <w:szCs w:val="22"/>
            </w:rPr>
            <w:tab/>
          </w:r>
          <w:r>
            <w:rPr>
              <w:rStyle w:val="768"/>
              <w:rFonts w:ascii="Times New Roman" w:hAnsi="Times New Roman"/>
            </w:rPr>
            <w:t xml:space="preserve">Требования к программным средствам</w:t>
          </w:r>
          <w:r>
            <w:tab/>
          </w:r>
          <w:r>
            <w:fldChar w:fldCharType="begin"/>
          </w:r>
          <w:r>
            <w:instrText xml:space="preserve"> PAGEREF _Toc105580110 \h </w:instrText>
          </w:r>
          <w:r>
            <w:fldChar w:fldCharType="separate"/>
          </w:r>
          <w:r>
            <w:t xml:space="preserve">5</w:t>
          </w:r>
          <w:r>
            <w:fldChar w:fldCharType="end"/>
          </w:r>
          <w:r>
            <w:rPr>
              <w:rStyle w:val="768"/>
            </w:rPr>
            <w:fldChar w:fldCharType="end"/>
          </w:r>
          <w:r/>
        </w:p>
        <w:p>
          <w:pPr>
            <w:pStyle w:val="850"/>
            <w:rPr>
              <w:rFonts w:ascii="Calibri" w:hAnsi="Calibri" w:cs="Calibri" w:eastAsia="Calibri"/>
              <w:sz w:val="22"/>
              <w:szCs w:val="22"/>
            </w:rPr>
          </w:pPr>
          <w:r>
            <w:rPr>
              <w:rStyle w:val="768"/>
            </w:rPr>
            <w:fldChar w:fldCharType="begin"/>
          </w:r>
          <w:r>
            <w:rPr>
              <w:rStyle w:val="768"/>
            </w:rPr>
            <w:instrText xml:space="preserve"> </w:instrText>
          </w:r>
          <w:r>
            <w:instrText xml:space="preserve">HYPERLINK \l "_Toc105580111"</w:instrText>
          </w:r>
          <w:r>
            <w:rPr>
              <w:rStyle w:val="768"/>
            </w:rPr>
            <w:instrText xml:space="preserve"> </w:instrText>
          </w:r>
          <w:r>
            <w:rPr>
              <w:rStyle w:val="768"/>
            </w:rPr>
            <w:fldChar w:fldCharType="separate"/>
          </w:r>
          <w:r>
            <w:rPr>
              <w:rStyle w:val="768"/>
              <w:rFonts w:ascii="Times New Roman" w:hAnsi="Times New Roman"/>
            </w:rPr>
            <w:t xml:space="preserve">2. Структура программы</w:t>
          </w:r>
          <w:r>
            <w:tab/>
          </w:r>
          <w:r>
            <w:fldChar w:fldCharType="begin"/>
          </w:r>
          <w:r>
            <w:instrText xml:space="preserve"> PAGEREF _Toc105580111 \h </w:instrText>
          </w:r>
          <w:r>
            <w:fldChar w:fldCharType="separate"/>
          </w:r>
          <w:r>
            <w:t xml:space="preserve">5</w:t>
          </w:r>
          <w:r>
            <w:fldChar w:fldCharType="end"/>
          </w:r>
          <w:r>
            <w:rPr>
              <w:rStyle w:val="768"/>
            </w:rPr>
            <w:fldChar w:fldCharType="end"/>
          </w:r>
          <w:r/>
        </w:p>
        <w:p>
          <w:pPr>
            <w:pStyle w:val="850"/>
            <w:rPr>
              <w:rFonts w:ascii="Calibri" w:hAnsi="Calibri" w:cs="Calibri" w:eastAsia="Calibri"/>
              <w:sz w:val="22"/>
              <w:szCs w:val="22"/>
            </w:rPr>
          </w:pPr>
          <w:r>
            <w:rPr>
              <w:rStyle w:val="768"/>
            </w:rPr>
            <w:fldChar w:fldCharType="begin"/>
          </w:r>
          <w:r>
            <w:rPr>
              <w:rStyle w:val="768"/>
            </w:rPr>
            <w:instrText xml:space="preserve"> </w:instrText>
          </w:r>
          <w:r>
            <w:instrText xml:space="preserve">HYPERLINK \l "_Toc105580112"</w:instrText>
          </w:r>
          <w:r>
            <w:rPr>
              <w:rStyle w:val="768"/>
            </w:rPr>
            <w:instrText xml:space="preserve"> </w:instrText>
          </w:r>
          <w:r>
            <w:rPr>
              <w:rStyle w:val="768"/>
            </w:rPr>
            <w:fldChar w:fldCharType="separate"/>
          </w:r>
          <w:r>
            <w:rPr>
              <w:rStyle w:val="768"/>
              <w:rFonts w:ascii="Times New Roman" w:hAnsi="Times New Roman"/>
            </w:rPr>
            <w:t xml:space="preserve">3. Установка программы</w:t>
          </w:r>
          <w:r>
            <w:tab/>
          </w:r>
          <w:r>
            <w:fldChar w:fldCharType="begin"/>
          </w:r>
          <w:r>
            <w:instrText xml:space="preserve"> PAGEREF _Toc105580112 \h </w:instrText>
          </w:r>
          <w:r>
            <w:fldChar w:fldCharType="separate"/>
          </w:r>
          <w:r>
            <w:t xml:space="preserve">5</w:t>
          </w:r>
          <w:r>
            <w:fldChar w:fldCharType="end"/>
          </w:r>
          <w:r>
            <w:rPr>
              <w:rStyle w:val="768"/>
            </w:rPr>
            <w:fldChar w:fldCharType="end"/>
          </w:r>
          <w:r/>
        </w:p>
        <w:p>
          <w:pPr>
            <w:pStyle w:val="851"/>
            <w:tabs>
              <w:tab w:val="right" w:pos="9913" w:leader="dot"/>
            </w:tabs>
            <w:rPr>
              <w:rFonts w:ascii="Calibri" w:hAnsi="Calibri" w:cs="Calibri" w:eastAsia="Calibri"/>
              <w:sz w:val="22"/>
              <w:szCs w:val="22"/>
            </w:rPr>
          </w:pPr>
          <w:r>
            <w:rPr>
              <w:rStyle w:val="768"/>
            </w:rPr>
            <w:fldChar w:fldCharType="begin"/>
          </w:r>
          <w:r>
            <w:rPr>
              <w:rStyle w:val="768"/>
            </w:rPr>
            <w:instrText xml:space="preserve"> </w:instrText>
          </w:r>
          <w:r>
            <w:instrText xml:space="preserve">HYPERLINK \l "_Toc105580113"</w:instrText>
          </w:r>
          <w:r>
            <w:rPr>
              <w:rStyle w:val="768"/>
            </w:rPr>
            <w:instrText xml:space="preserve"> </w:instrText>
          </w:r>
          <w:r>
            <w:rPr>
              <w:rStyle w:val="768"/>
            </w:rPr>
            <w:fldChar w:fldCharType="separate"/>
          </w:r>
          <w:r>
            <w:rPr>
              <w:rStyle w:val="768"/>
              <w:rFonts w:ascii="Times New Roman" w:hAnsi="Times New Roman"/>
            </w:rPr>
            <w:t xml:space="preserve">Инструкция по установке программы на ОС </w:t>
          </w:r>
          <w:r>
            <w:rPr>
              <w:rStyle w:val="768"/>
              <w:rFonts w:ascii="Times New Roman" w:hAnsi="Times New Roman"/>
              <w:lang w:val="en-US"/>
            </w:rPr>
            <w:t xml:space="preserve">Android</w:t>
          </w:r>
          <w:r>
            <w:tab/>
          </w:r>
          <w:r>
            <w:fldChar w:fldCharType="begin"/>
          </w:r>
          <w:r>
            <w:instrText xml:space="preserve"> PAGEREF _Toc105580113 \h </w:instrText>
          </w:r>
          <w:r>
            <w:fldChar w:fldCharType="separate"/>
          </w:r>
          <w:r>
            <w:t xml:space="preserve">5</w:t>
          </w:r>
          <w:r>
            <w:fldChar w:fldCharType="end"/>
          </w:r>
          <w:r>
            <w:rPr>
              <w:rStyle w:val="768"/>
            </w:rPr>
            <w:fldChar w:fldCharType="end"/>
          </w:r>
          <w:r/>
        </w:p>
        <w:p>
          <w:pPr>
            <w:pStyle w:val="848"/>
            <w:ind w:left="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end"/>
          </w:r>
          <w:r/>
        </w:p>
      </w:sdtContent>
    </w:sdt>
    <w:p>
      <w:pPr>
        <w:pStyle w:val="594"/>
        <w:numPr>
          <w:ilvl w:val="0"/>
          <w:numId w:val="0"/>
        </w:numPr>
        <w:ind w:right="0"/>
        <w:rPr>
          <w:rFonts w:ascii="Times New Roman" w:hAnsi="Times New Roman"/>
          <w:sz w:val="28"/>
          <w:szCs w:val="28"/>
        </w:rPr>
      </w:pPr>
      <w:r/>
      <w:bookmarkStart w:id="1" w:name="_Toc468097498"/>
      <w:r/>
      <w:bookmarkStart w:id="2" w:name="_Toc468270915"/>
      <w:r/>
      <w:bookmarkStart w:id="3" w:name="_Toc105580105"/>
      <w:r>
        <w:rPr>
          <w:rFonts w:ascii="Times New Roman" w:hAnsi="Times New Roman"/>
          <w:caps w:val="false"/>
          <w:sz w:val="28"/>
          <w:szCs w:val="28"/>
        </w:rPr>
        <w:t xml:space="preserve">Аннотация</w:t>
      </w:r>
      <w:bookmarkEnd w:id="1"/>
      <w:r/>
      <w:bookmarkEnd w:id="2"/>
      <w:r/>
      <w:bookmarkEnd w:id="3"/>
      <w:r/>
      <w:r/>
    </w:p>
    <w:p>
      <w:pPr>
        <w:pStyle w:val="802"/>
        <w:ind w:left="0" w:right="0"/>
        <w:spacing w:after="0" w:before="0"/>
        <w:tabs>
          <w:tab w:val="lef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документе приведено руководство системного программиста для </w:t>
      </w:r>
      <w:r>
        <w:rPr>
          <w:sz w:val="28"/>
          <w:szCs w:val="28"/>
        </w:rPr>
        <w:t xml:space="preserve">установки на устройство (медиа панель) </w:t>
      </w:r>
      <w:r>
        <w:rPr>
          <w:sz w:val="28"/>
          <w:szCs w:val="28"/>
        </w:rPr>
        <w:t xml:space="preserve">программного обеспечения медиаплеера автоматизированной системы управления «Управление трансляциями».</w:t>
      </w:r>
      <w:r/>
    </w:p>
    <w:p>
      <w:pPr>
        <w:pStyle w:val="802"/>
        <w:ind w:left="0" w:right="0"/>
        <w:spacing w:after="0" w:before="0"/>
        <w:tabs>
          <w:tab w:val="lef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0"/>
        <w:spacing w:after="0" w:before="0"/>
        <w:tabs>
          <w:tab w:val="lef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документе </w:t>
      </w:r>
      <w:r>
        <w:rPr>
          <w:sz w:val="28"/>
          <w:szCs w:val="28"/>
        </w:rPr>
        <w:t xml:space="preserve">изложена</w:t>
      </w:r>
      <w:r>
        <w:rPr>
          <w:sz w:val="28"/>
          <w:szCs w:val="28"/>
        </w:rPr>
        <w:t xml:space="preserve"> следующая информация:</w:t>
      </w:r>
      <w:r/>
    </w:p>
    <w:p>
      <w:pPr>
        <w:pStyle w:val="802"/>
        <w:ind w:left="0" w:right="0"/>
        <w:spacing w:after="0" w:before="0"/>
        <w:tabs>
          <w:tab w:val="lef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общие </w:t>
      </w:r>
      <w:r>
        <w:rPr>
          <w:sz w:val="28"/>
          <w:szCs w:val="28"/>
        </w:rPr>
        <w:t xml:space="preserve">сведения о программном обеспечении;</w:t>
      </w:r>
      <w:r/>
    </w:p>
    <w:p>
      <w:pPr>
        <w:pStyle w:val="802"/>
        <w:ind w:left="0" w:right="0"/>
        <w:spacing w:after="0" w:before="0"/>
        <w:tabs>
          <w:tab w:val="lef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структура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, включая содержание дистрибутивов;</w:t>
      </w:r>
      <w:r/>
    </w:p>
    <w:p>
      <w:pPr>
        <w:pStyle w:val="802"/>
        <w:ind w:left="0" w:right="0"/>
        <w:spacing w:after="0" w:before="0"/>
        <w:tabs>
          <w:tab w:val="lef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инструкции по установке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программного обеспечения;</w:t>
      </w:r>
      <w:r/>
    </w:p>
    <w:p>
      <w:pPr>
        <w:pStyle w:val="802"/>
        <w:ind w:left="0" w:right="0"/>
        <w:spacing w:after="0" w:before="0"/>
        <w:tabs>
          <w:tab w:val="lef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проверка работоспособности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;</w:t>
      </w:r>
      <w:r/>
    </w:p>
    <w:p>
      <w:pPr>
        <w:pStyle w:val="594"/>
        <w:contextualSpacing w:val="false"/>
        <w:ind w:left="0" w:right="0" w:firstLine="567"/>
        <w:jc w:val="both"/>
        <w:spacing w:lineRule="auto" w:line="360" w:after="0" w:before="0"/>
        <w:rPr>
          <w:rFonts w:ascii="Times New Roman" w:hAnsi="Times New Roman"/>
          <w:sz w:val="28"/>
          <w:szCs w:val="28"/>
        </w:rPr>
      </w:pPr>
      <w:r/>
      <w:bookmarkStart w:id="4" w:name="_Toc105580106"/>
      <w:r>
        <w:rPr>
          <w:rFonts w:ascii="Times New Roman" w:hAnsi="Times New Roman"/>
          <w:caps w:val="false"/>
          <w:sz w:val="28"/>
          <w:szCs w:val="28"/>
        </w:rPr>
        <w:t xml:space="preserve">Общие сведения о програм</w:t>
      </w:r>
      <w:r>
        <w:rPr>
          <w:rFonts w:ascii="Times New Roman" w:hAnsi="Times New Roman"/>
          <w:caps w:val="false"/>
          <w:sz w:val="28"/>
          <w:szCs w:val="28"/>
        </w:rPr>
        <w:t xml:space="preserve">ме</w:t>
      </w:r>
      <w:bookmarkEnd w:id="4"/>
      <w:r/>
      <w:r/>
    </w:p>
    <w:p>
      <w:pPr>
        <w:pStyle w:val="595"/>
        <w:numPr>
          <w:ilvl w:val="1"/>
          <w:numId w:val="19"/>
        </w:numPr>
        <w:contextualSpacing w:val="false"/>
        <w:ind w:right="0"/>
        <w:spacing w:lineRule="auto" w:line="360" w:after="0" w:before="0"/>
        <w:rPr>
          <w:rFonts w:ascii="Times New Roman" w:hAnsi="Times New Roman"/>
          <w:sz w:val="28"/>
          <w:szCs w:val="28"/>
        </w:rPr>
      </w:pPr>
      <w:r/>
      <w:bookmarkStart w:id="5" w:name="_Toc105580107"/>
      <w:r>
        <w:rPr>
          <w:rFonts w:ascii="Times New Roman" w:hAnsi="Times New Roman"/>
          <w:sz w:val="28"/>
          <w:szCs w:val="28"/>
        </w:rPr>
        <w:t xml:space="preserve">Наименование</w:t>
      </w:r>
      <w:bookmarkEnd w:id="5"/>
      <w:r/>
      <w:r/>
    </w:p>
    <w:p>
      <w:pPr>
        <w:pStyle w:val="802"/>
        <w:ind w:left="0" w:right="0"/>
        <w:spacing w:after="0" w:before="0"/>
        <w:tabs>
          <w:tab w:val="lef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– программное обеспечение медиаплеера </w:t>
      </w:r>
      <w:r>
        <w:rPr>
          <w:sz w:val="28"/>
          <w:szCs w:val="28"/>
        </w:rPr>
        <w:t xml:space="preserve">автоматизированной системы управления «Управление трансляци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».</w:t>
      </w:r>
      <w:r/>
    </w:p>
    <w:p>
      <w:pPr>
        <w:pStyle w:val="802"/>
        <w:contextualSpacing w:val="false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</w:t>
      </w:r>
      <w:r>
        <w:rPr>
          <w:sz w:val="28"/>
          <w:szCs w:val="28"/>
        </w:rPr>
        <w:t xml:space="preserve"> – ПО медиаплеера АС</w:t>
      </w:r>
      <w:r>
        <w:rPr>
          <w:sz w:val="28"/>
          <w:szCs w:val="28"/>
        </w:rPr>
        <w:t xml:space="preserve">У УТ</w:t>
      </w:r>
      <w:r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 xml:space="preserve">программ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).</w:t>
      </w:r>
      <w:r/>
    </w:p>
    <w:p>
      <w:pPr>
        <w:pStyle w:val="802"/>
        <w:contextualSpacing w:val="false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5"/>
        <w:numPr>
          <w:ilvl w:val="1"/>
          <w:numId w:val="19"/>
        </w:numPr>
        <w:contextualSpacing w:val="false"/>
        <w:ind w:right="0"/>
        <w:spacing w:lineRule="auto" w:line="360" w:after="0" w:before="0"/>
        <w:rPr>
          <w:rFonts w:ascii="Times New Roman" w:hAnsi="Times New Roman"/>
          <w:sz w:val="28"/>
          <w:szCs w:val="28"/>
          <w:lang w:val="en-US"/>
        </w:rPr>
      </w:pPr>
      <w:r/>
      <w:bookmarkStart w:id="6" w:name="_Toc105580108"/>
      <w:r>
        <w:rPr>
          <w:rFonts w:ascii="Times New Roman" w:hAnsi="Times New Roman"/>
          <w:sz w:val="28"/>
          <w:szCs w:val="28"/>
        </w:rPr>
        <w:t xml:space="preserve">Назначение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bookmarkEnd w:id="6"/>
      <w:r/>
      <w:r/>
    </w:p>
    <w:p>
      <w:pPr>
        <w:pStyle w:val="802"/>
        <w:contextualSpacing w:val="false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предназначена для</w:t>
      </w:r>
      <w:r>
        <w:rPr>
          <w:sz w:val="28"/>
          <w:szCs w:val="28"/>
        </w:rPr>
        <w:t xml:space="preserve"> взаимодействия с сервером АСУ </w:t>
      </w:r>
      <w:r>
        <w:rPr>
          <w:sz w:val="28"/>
          <w:szCs w:val="28"/>
        </w:rPr>
        <w:t xml:space="preserve">УТ,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медиа </w:t>
      </w:r>
      <w:r>
        <w:rPr>
          <w:sz w:val="28"/>
          <w:szCs w:val="28"/>
        </w:rPr>
        <w:t xml:space="preserve">контента и его дальнейшего</w:t>
      </w:r>
      <w:r>
        <w:rPr>
          <w:sz w:val="28"/>
          <w:szCs w:val="28"/>
        </w:rPr>
        <w:t xml:space="preserve"> воспроизведения на медиа панели, а так же для работы подсистемой мониторинга и диагностики</w:t>
      </w:r>
      <w:r>
        <w:rPr>
          <w:sz w:val="28"/>
          <w:szCs w:val="28"/>
        </w:rPr>
        <w:t xml:space="preserve"> (прием управляющих </w:t>
      </w:r>
      <w:r>
        <w:rPr>
          <w:sz w:val="28"/>
          <w:szCs w:val="28"/>
        </w:rPr>
        <w:t xml:space="preserve">команд, отправка данных мониторинга и диагностики, формирование журналов и т.д.).</w:t>
      </w:r>
      <w:r/>
    </w:p>
    <w:p>
      <w:pPr>
        <w:pStyle w:val="802"/>
        <w:contextualSpacing w:val="false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5"/>
        <w:numPr>
          <w:ilvl w:val="1"/>
          <w:numId w:val="19"/>
        </w:numPr>
        <w:ind w:left="0" w:right="0" w:firstLine="567"/>
        <w:spacing w:lineRule="auto" w:line="360" w:after="0" w:before="0"/>
        <w:rPr>
          <w:rFonts w:ascii="Times New Roman" w:hAnsi="Times New Roman"/>
          <w:sz w:val="28"/>
          <w:szCs w:val="28"/>
        </w:rPr>
      </w:pPr>
      <w:r/>
      <w:bookmarkStart w:id="7" w:name="_Toc105580109"/>
      <w:r>
        <w:rPr>
          <w:rFonts w:ascii="Times New Roman" w:hAnsi="Times New Roman"/>
          <w:sz w:val="28"/>
          <w:szCs w:val="28"/>
        </w:rPr>
        <w:t xml:space="preserve">Функци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bookmarkEnd w:id="7"/>
      <w:r/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Основны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функци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: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поддержка </w:t>
      </w:r>
      <w:r>
        <w:rPr>
          <w:sz w:val="28"/>
          <w:szCs w:val="28"/>
        </w:rPr>
        <w:t xml:space="preserve">подключени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серверу АСУ УТ</w:t>
      </w:r>
      <w:r>
        <w:rPr>
          <w:sz w:val="28"/>
          <w:szCs w:val="28"/>
        </w:rPr>
        <w:t xml:space="preserve">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загрузка списков воспроизведения и медиа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файлов;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дозагрузка списков воспроизведения и медиа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файлов в случае потери связи или возникновения ошибки;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загрузка и управление НСИ;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автоматическое начало воспроизведения при запуске;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воспроизведение основного списка воспроизведения;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воспроизведение маршрутной информации;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воспроизведение </w:t>
      </w:r>
      <w:r>
        <w:rPr>
          <w:sz w:val="28"/>
          <w:szCs w:val="28"/>
        </w:rPr>
        <w:t xml:space="preserve">медиа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файла</w:t>
      </w:r>
      <w:r>
        <w:rPr>
          <w:sz w:val="28"/>
          <w:szCs w:val="28"/>
        </w:rPr>
        <w:t xml:space="preserve"> при нахождении в </w:t>
      </w:r>
      <w:r>
        <w:rPr>
          <w:sz w:val="28"/>
          <w:szCs w:val="28"/>
        </w:rPr>
        <w:t xml:space="preserve">геозоне</w:t>
      </w:r>
      <w:r>
        <w:rPr>
          <w:sz w:val="28"/>
          <w:szCs w:val="28"/>
        </w:rPr>
        <w:t xml:space="preserve">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воспроизведение экстренного сообщения;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воспроизведение информационного сообщения;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воспроизведение резервного списка воспроизведения;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расчет </w:t>
      </w:r>
      <w:r>
        <w:rPr>
          <w:sz w:val="28"/>
          <w:szCs w:val="28"/>
          <w:lang w:val="en-US"/>
        </w:rPr>
        <w:t xml:space="preserve">PiP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 xml:space="preserve">point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in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polygon</w:t>
      </w:r>
      <w:r>
        <w:rPr>
          <w:sz w:val="28"/>
          <w:szCs w:val="28"/>
        </w:rPr>
        <w:t xml:space="preserve">);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выгрузка на сервер журналов событий и воспроизведени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отправка на сервер данных мониторинга;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отправка данных диагностики;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установка конфигурационных параметров;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выполнение управляющих команд АС</w:t>
      </w:r>
      <w:r>
        <w:rPr>
          <w:sz w:val="28"/>
          <w:szCs w:val="28"/>
        </w:rPr>
        <w:t xml:space="preserve">У УТ</w:t>
      </w:r>
      <w:r>
        <w:rPr>
          <w:sz w:val="28"/>
          <w:szCs w:val="28"/>
        </w:rPr>
        <w:t xml:space="preserve">;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- первоначальная загрузка видеоконтента в медиаплеер.</w:t>
      </w:r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5"/>
        <w:numPr>
          <w:ilvl w:val="1"/>
          <w:numId w:val="19"/>
        </w:numPr>
        <w:ind w:right="0"/>
        <w:spacing w:lineRule="auto" w:line="360" w:after="0" w:before="0"/>
        <w:rPr>
          <w:rFonts w:ascii="Times New Roman" w:hAnsi="Times New Roman"/>
          <w:sz w:val="28"/>
          <w:szCs w:val="28"/>
        </w:rPr>
      </w:pPr>
      <w:r/>
      <w:bookmarkStart w:id="8" w:name="_Toc105580110"/>
      <w:r>
        <w:rPr>
          <w:rFonts w:ascii="Times New Roman" w:hAnsi="Times New Roman"/>
          <w:sz w:val="28"/>
          <w:szCs w:val="28"/>
        </w:rPr>
        <w:t xml:space="preserve">Требования к устройствам и средствам</w:t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802"/>
        <w:numPr>
          <w:ilvl w:val="0"/>
          <w:numId w:val="22"/>
        </w:numPr>
        <w:ind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медиа плата на </w:t>
      </w:r>
      <w:r>
        <w:rPr>
          <w:sz w:val="28"/>
          <w:szCs w:val="28"/>
        </w:rPr>
        <w:t xml:space="preserve">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Android</w:t>
      </w:r>
      <w:r>
        <w:rPr>
          <w:sz w:val="28"/>
          <w:szCs w:val="28"/>
        </w:rPr>
        <w:t xml:space="preserve"> 4.4/</w:t>
      </w:r>
      <w:r>
        <w:rPr>
          <w:sz w:val="28"/>
          <w:szCs w:val="28"/>
          <w:lang w:val="en-US"/>
        </w:rPr>
        <w:t xml:space="preserve">Android</w:t>
      </w:r>
      <w:r>
        <w:rPr>
          <w:sz w:val="28"/>
          <w:szCs w:val="28"/>
        </w:rPr>
        <w:t xml:space="preserve"> 7.0 и выше;</w:t>
      </w:r>
      <w:r/>
    </w:p>
    <w:p>
      <w:pPr>
        <w:pStyle w:val="802"/>
        <w:numPr>
          <w:ilvl w:val="0"/>
          <w:numId w:val="22"/>
        </w:numPr>
        <w:ind w:right="0"/>
        <w:spacing w:after="0" w:before="0"/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дистрибутивный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файл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MediaViewerA</w:t>
      </w:r>
      <w:r>
        <w:rPr>
          <w:b/>
          <w:sz w:val="28"/>
          <w:szCs w:val="28"/>
          <w:lang w:val="en-US"/>
        </w:rPr>
        <w:t xml:space="preserve">_ &lt;</w:t>
      </w:r>
      <w:r>
        <w:rPr>
          <w:b/>
          <w:sz w:val="28"/>
          <w:szCs w:val="28"/>
          <w:lang w:val="en-US"/>
        </w:rPr>
        <w:t xml:space="preserve">version</w:t>
      </w:r>
      <w:r>
        <w:rPr>
          <w:b/>
          <w:sz w:val="28"/>
          <w:szCs w:val="28"/>
          <w:lang w:val="en-US"/>
        </w:rPr>
        <w:t xml:space="preserve">&gt;.</w:t>
      </w:r>
      <w:r>
        <w:rPr>
          <w:b/>
          <w:sz w:val="28"/>
          <w:szCs w:val="28"/>
          <w:lang w:val="en-US"/>
        </w:rPr>
        <w:t xml:space="preserve">apk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/>
    </w:p>
    <w:p>
      <w:pPr>
        <w:pStyle w:val="802"/>
        <w:numPr>
          <w:ilvl w:val="0"/>
          <w:numId w:val="22"/>
        </w:numPr>
        <w:ind w:right="0"/>
        <w:spacing w:after="0" w:before="0"/>
        <w:rPr>
          <w:b/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рабочее разрешение устройства 1024х768.</w:t>
      </w:r>
      <w:r>
        <w:rPr>
          <w:sz w:val="28"/>
          <w:szCs w:val="28"/>
          <w:highlight w:val="none"/>
          <w:lang w:val="en-US"/>
        </w:rPr>
      </w:r>
      <w:r/>
    </w:p>
    <w:p>
      <w:pPr>
        <w:pStyle w:val="802"/>
        <w:ind w:right="0"/>
        <w:spacing w:after="0" w:befor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595"/>
        <w:numPr>
          <w:ilvl w:val="0"/>
          <w:numId w:val="0"/>
        </w:numPr>
        <w:ind w:left="851"/>
        <w:rPr>
          <w:rFonts w:ascii="Times New Roman" w:hAnsi="Times New Roman"/>
          <w:sz w:val="28"/>
          <w:szCs w:val="28"/>
        </w:rPr>
      </w:pPr>
      <w:r/>
      <w:bookmarkStart w:id="9" w:name="_Toc105580111"/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Структура программы</w:t>
      </w:r>
      <w:bookmarkEnd w:id="9"/>
      <w:r/>
      <w:r/>
    </w:p>
    <w:p>
      <w:pPr>
        <w:pStyle w:val="802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В комплект поставки входит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pStyle w:val="802"/>
        <w:ind w:left="0" w:right="0"/>
        <w:jc w:val="left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дистрибутив программы</w:t>
      </w:r>
      <w:r>
        <w:rPr>
          <w:sz w:val="28"/>
          <w:szCs w:val="28"/>
        </w:rPr>
        <w:t xml:space="preserve">, далее (</w:t>
      </w:r>
      <w:r>
        <w:rPr>
          <w:sz w:val="28"/>
          <w:szCs w:val="28"/>
        </w:rPr>
        <w:t xml:space="preserve">MediaViewerA_v_1.999.1.12_07.06.2022_MGT_offline.apk</w:t>
      </w:r>
      <w:r>
        <w:rPr>
          <w:sz w:val="28"/>
          <w:szCs w:val="28"/>
        </w:rPr>
        <w:t xml:space="preserve">)</w:t>
      </w:r>
      <w:r/>
    </w:p>
    <w:p>
      <w:pPr>
        <w:pStyle w:val="802"/>
        <w:ind w:left="0" w:right="0"/>
        <w:jc w:val="left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папка ТТМ для установки на устройство (медиа панель)</w:t>
      </w:r>
      <w:r/>
    </w:p>
    <w:p>
      <w:pPr>
        <w:pStyle w:val="802"/>
        <w:ind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5"/>
        <w:numPr>
          <w:ilvl w:val="0"/>
          <w:numId w:val="0"/>
        </w:numPr>
        <w:contextualSpacing w:val="false"/>
        <w:ind w:left="284" w:right="0" w:firstLine="567"/>
        <w:spacing w:lineRule="auto" w:line="360" w:after="0" w:before="0"/>
        <w:rPr>
          <w:rFonts w:ascii="Times New Roman" w:hAnsi="Times New Roman"/>
          <w:sz w:val="28"/>
          <w:szCs w:val="28"/>
        </w:rPr>
      </w:pPr>
      <w:r/>
      <w:bookmarkStart w:id="10" w:name="_Toc105580112"/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Установка программы</w:t>
      </w:r>
      <w:bookmarkEnd w:id="10"/>
      <w:r/>
      <w:r/>
    </w:p>
    <w:p>
      <w:pPr>
        <w:pStyle w:val="596"/>
        <w:numPr>
          <w:ilvl w:val="0"/>
          <w:numId w:val="0"/>
        </w:numPr>
        <w:contextualSpacing w:val="false"/>
        <w:ind w:right="0" w:firstLine="851"/>
        <w:jc w:val="left"/>
        <w:spacing w:lineRule="auto" w:line="360" w:after="0" w:before="0"/>
        <w:tabs>
          <w:tab w:val="left" w:pos="1418" w:leader="none"/>
          <w:tab w:val="clear" w:pos="1701" w:leader="none"/>
        </w:tabs>
        <w:rPr>
          <w:rFonts w:ascii="Times New Roman" w:hAnsi="Times New Roman"/>
          <w:sz w:val="28"/>
          <w:szCs w:val="28"/>
        </w:rPr>
      </w:pPr>
      <w:r/>
      <w:bookmarkStart w:id="11" w:name="_Toc105580113"/>
      <w:r>
        <w:rPr>
          <w:rFonts w:ascii="Times New Roman" w:hAnsi="Times New Roman"/>
          <w:sz w:val="28"/>
          <w:szCs w:val="28"/>
        </w:rPr>
        <w:t xml:space="preserve">Инструкция по установке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ОС </w:t>
      </w:r>
      <w:r>
        <w:rPr>
          <w:rFonts w:ascii="Times New Roman" w:hAnsi="Times New Roman"/>
          <w:sz w:val="28"/>
          <w:szCs w:val="28"/>
          <w:lang w:val="en-US"/>
        </w:rPr>
        <w:t xml:space="preserve">Android</w:t>
      </w:r>
      <w:bookmarkEnd w:id="11"/>
      <w:r/>
      <w:r/>
    </w:p>
    <w:p>
      <w:pPr>
        <w:pStyle w:val="802"/>
        <w:numPr>
          <w:ilvl w:val="0"/>
          <w:numId w:val="20"/>
        </w:numPr>
        <w:contextualSpacing w:val="false"/>
        <w:ind w:right="0"/>
        <w:jc w:val="left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копировать файл </w:t>
      </w:r>
      <w:r>
        <w:rPr>
          <w:b/>
          <w:bCs/>
          <w:sz w:val="28"/>
          <w:szCs w:val="28"/>
        </w:rPr>
        <w:t xml:space="preserve">MediaViewerA_v_1.999.1.12_07.06.2022_MGT_offline.apk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медиа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андройд</w:t>
      </w:r>
      <w:r>
        <w:rPr>
          <w:sz w:val="28"/>
          <w:szCs w:val="28"/>
        </w:rPr>
        <w:t xml:space="preserve"> устройство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/>
    </w:p>
    <w:p>
      <w:pPr>
        <w:pStyle w:val="802"/>
        <w:numPr>
          <w:ilvl w:val="0"/>
          <w:numId w:val="20"/>
        </w:numPr>
        <w:contextualSpacing w:val="false"/>
        <w:ind w:right="0"/>
        <w:jc w:val="left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апустить </w:t>
      </w:r>
      <w:r>
        <w:rPr>
          <w:sz w:val="28"/>
          <w:szCs w:val="28"/>
        </w:rPr>
        <w:t xml:space="preserve">установочный</w:t>
      </w:r>
      <w:r>
        <w:rPr>
          <w:sz w:val="28"/>
          <w:szCs w:val="28"/>
        </w:rPr>
        <w:t xml:space="preserve"> файл</w:t>
      </w:r>
      <w:r>
        <w:rPr>
          <w:b/>
          <w:bCs/>
          <w:sz w:val="28"/>
          <w:szCs w:val="28"/>
        </w:rPr>
        <w:t xml:space="preserve"> MediaViewerA_v_1.999.1.12_07.06.2022_MGT_offline.apk</w:t>
      </w:r>
      <w:r>
        <w:rPr>
          <w:b/>
          <w:bCs/>
          <w:sz w:val="28"/>
          <w:szCs w:val="28"/>
        </w:rPr>
        <w:t xml:space="preserve">;</w:t>
      </w:r>
      <w:r/>
    </w:p>
    <w:p>
      <w:pPr>
        <w:pStyle w:val="802"/>
        <w:numPr>
          <w:ilvl w:val="0"/>
          <w:numId w:val="20"/>
        </w:numPr>
        <w:contextualSpacing w:val="false"/>
        <w:ind w:right="0"/>
        <w:spacing w:after="0" w:before="0"/>
        <w:rPr>
          <w:sz w:val="28"/>
          <w:szCs w:val="28"/>
        </w:rPr>
      </w:pPr>
      <w:r>
        <w:rPr>
          <w:b w:val="false"/>
          <w:bCs/>
          <w:sz w:val="28"/>
          <w:szCs w:val="28"/>
          <w:highlight w:val="none"/>
        </w:rPr>
        <w:t xml:space="preserve">Подключить андройд устройство к ПК по средствам кабеля;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02"/>
        <w:numPr>
          <w:ilvl w:val="0"/>
          <w:numId w:val="20"/>
        </w:numPr>
        <w:contextualSpacing w:val="false"/>
        <w:ind w:right="0"/>
        <w:spacing w:after="0" w:before="0"/>
        <w:rPr>
          <w:sz w:val="28"/>
          <w:szCs w:val="28"/>
        </w:rPr>
      </w:pPr>
      <w:r>
        <w:rPr>
          <w:bCs/>
          <w:sz w:val="28"/>
          <w:szCs w:val="28"/>
        </w:rPr>
        <w:t xml:space="preserve">В корневу </w:t>
      </w:r>
      <w:r>
        <w:rPr>
          <w:bCs/>
          <w:sz w:val="28"/>
          <w:szCs w:val="28"/>
        </w:rPr>
        <w:t xml:space="preserve">папку устройства</w:t>
      </w:r>
      <w:r>
        <w:rPr>
          <w:sz w:val="28"/>
          <w:szCs w:val="28"/>
        </w:rPr>
        <w:t xml:space="preserve"> закачать папку </w:t>
      </w:r>
      <w:r>
        <w:rPr>
          <w:sz w:val="28"/>
          <w:szCs w:val="28"/>
          <w:lang w:val="en-US"/>
        </w:rPr>
        <w:t xml:space="preserve">TTM</w:t>
      </w:r>
      <w:r>
        <w:rPr>
          <w:sz w:val="28"/>
          <w:szCs w:val="28"/>
        </w:rPr>
        <w:t xml:space="preserve">, предоставленную с поставкой</w:t>
      </w:r>
      <w:r>
        <w:rPr>
          <w:sz w:val="28"/>
          <w:szCs w:val="28"/>
        </w:rPr>
        <w:t xml:space="preserve"> (пример расположения папки ТТМ на примере андройд устройства </w:t>
      </w:r>
      <w:r>
        <w:rPr>
          <w:sz w:val="28"/>
          <w:szCs w:val="28"/>
        </w:rPr>
        <w:t xml:space="preserve">(рисунок 1)</w:t>
      </w:r>
      <w:r>
        <w:rPr>
          <w:sz w:val="28"/>
          <w:szCs w:val="28"/>
        </w:rPr>
        <w:t xml:space="preserve">).</w:t>
      </w:r>
      <w:r/>
    </w:p>
    <w:p>
      <w:pPr>
        <w:pStyle w:val="802"/>
        <w:contextualSpacing w:val="false"/>
        <w:ind w:left="0" w:right="0" w:firstLine="0"/>
        <w:spacing w:after="0" w:befor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1105" cy="570100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301104" cy="570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6.1pt;height:448.9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/>
    </w:p>
    <w:p>
      <w:pPr>
        <w:pStyle w:val="835"/>
        <w:jc w:val="center"/>
        <w:rPr>
          <w:color w:val="auto"/>
        </w:rPr>
      </w:pPr>
      <w:r>
        <w:rPr>
          <w:color w:val="auto"/>
          <w:sz w:val="24"/>
          <w:szCs w:val="24"/>
        </w:rPr>
        <w:t xml:space="preserve">Рисунок </w:t>
      </w:r>
      <w:r>
        <w:rPr>
          <w:color w:val="auto"/>
          <w:sz w:val="24"/>
          <w:szCs w:val="24"/>
        </w:rPr>
        <w:t xml:space="preserve">1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–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пример расположения папки ТТМ на устройстве</w:t>
      </w:r>
      <w:r/>
    </w:p>
    <w:p>
      <w:pPr>
        <w:pStyle w:val="802"/>
        <w:contextualSpacing w:val="false"/>
        <w:ind w:right="0"/>
        <w:spacing w:after="0" w:befor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02"/>
        <w:numPr>
          <w:ilvl w:val="0"/>
          <w:numId w:val="20"/>
        </w:numPr>
        <w:contextualSpacing w:val="false"/>
        <w:ind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Запустить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MediaViewerA</w:t>
      </w:r>
      <w:r>
        <w:rPr>
          <w:b/>
          <w:bCs/>
          <w:sz w:val="28"/>
          <w:szCs w:val="28"/>
        </w:rPr>
        <w:t xml:space="preserve">_</w:t>
      </w:r>
      <w:r>
        <w:rPr>
          <w:b/>
          <w:bCs/>
          <w:sz w:val="28"/>
          <w:szCs w:val="28"/>
          <w:lang w:val="en-US"/>
        </w:rPr>
        <w:t xml:space="preserve">v</w:t>
      </w:r>
      <w:r>
        <w:rPr>
          <w:b/>
          <w:bCs/>
          <w:sz w:val="28"/>
          <w:szCs w:val="28"/>
        </w:rPr>
        <w:t xml:space="preserve">_1.999.1.12_07.06.2022_</w:t>
      </w:r>
      <w:r>
        <w:rPr>
          <w:b/>
          <w:bCs/>
          <w:sz w:val="28"/>
          <w:szCs w:val="28"/>
          <w:lang w:val="en-US"/>
        </w:rPr>
        <w:t xml:space="preserve">MGT</w:t>
      </w:r>
      <w:r>
        <w:rPr>
          <w:b/>
          <w:bCs/>
          <w:sz w:val="28"/>
          <w:szCs w:val="28"/>
        </w:rPr>
        <w:t xml:space="preserve">_</w:t>
      </w:r>
      <w:r>
        <w:rPr>
          <w:b/>
          <w:bCs/>
          <w:sz w:val="28"/>
          <w:szCs w:val="28"/>
          <w:lang w:val="en-US"/>
        </w:rPr>
        <w:t xml:space="preserve">offline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  <w:lang w:val="en-US"/>
        </w:rPr>
        <w:t xml:space="preserve">apk</w:t>
      </w:r>
      <w:r>
        <w:rPr>
          <w:sz w:val="28"/>
          <w:szCs w:val="28"/>
        </w:rPr>
        <w:t xml:space="preserve">, пример </w:t>
      </w:r>
      <w:r>
        <w:rPr>
          <w:sz w:val="28"/>
          <w:szCs w:val="28"/>
        </w:rPr>
        <w:t xml:space="preserve">значка</w:t>
      </w:r>
      <w:r>
        <w:rPr>
          <w:sz w:val="28"/>
          <w:szCs w:val="28"/>
        </w:rPr>
        <w:t xml:space="preserve"> приложения на </w:t>
      </w:r>
      <w:r>
        <w:rPr>
          <w:sz w:val="28"/>
          <w:szCs w:val="28"/>
        </w:rPr>
        <w:t xml:space="preserve">андройд</w:t>
      </w:r>
      <w:r>
        <w:rPr>
          <w:sz w:val="28"/>
          <w:szCs w:val="28"/>
        </w:rPr>
        <w:t xml:space="preserve"> устройстве для запуска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(рисунок 2)</w:t>
      </w:r>
      <w:r>
        <w:rPr>
          <w:sz w:val="28"/>
          <w:szCs w:val="28"/>
        </w:rPr>
        <w:t xml:space="preserve">.</w:t>
      </w:r>
      <w:r/>
    </w:p>
    <w:p>
      <w:pPr>
        <w:pStyle w:val="802"/>
        <w:contextualSpacing w:val="false"/>
        <w:ind w:left="0" w:right="0" w:firstLine="0"/>
        <w:spacing w:after="0" w:before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4120" cy="1866900"/>
                <wp:effectExtent l="0" t="0" r="0" b="0"/>
                <wp:docPr id="2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29412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95.6pt;height:147.0pt;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835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Рисунок </w:t>
      </w:r>
      <w:r>
        <w:rPr>
          <w:color w:val="auto"/>
          <w:sz w:val="24"/>
          <w:szCs w:val="24"/>
        </w:rPr>
        <w:t xml:space="preserve">2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–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пример значка</w:t>
      </w:r>
      <w:r>
        <w:rPr>
          <w:color w:val="auto"/>
          <w:sz w:val="24"/>
          <w:szCs w:val="24"/>
        </w:rPr>
        <w:t xml:space="preserve"> программы</w:t>
      </w:r>
      <w:r>
        <w:rPr>
          <w:color w:val="auto"/>
          <w:sz w:val="24"/>
          <w:szCs w:val="24"/>
        </w:rPr>
        <w:t xml:space="preserve"> для запуска</w:t>
      </w:r>
      <w:r/>
    </w:p>
    <w:p>
      <w:pPr>
        <w:pStyle w:val="802"/>
        <w:contextualSpacing w:val="false"/>
        <w:ind w:left="0" w:right="0" w:firstLine="0"/>
        <w:spacing w:after="0" w:befor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contextualSpacing w:val="false"/>
        <w:ind w:right="0"/>
        <w:spacing w:after="0" w:befor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Дополнительных настроек для корректной работы медиаплейера после установки не требуется.</w:t>
      </w:r>
      <w:r/>
    </w:p>
    <w:p>
      <w:pPr>
        <w:pStyle w:val="802"/>
        <w:contextualSpacing w:val="false"/>
        <w:ind w:left="0" w:right="0"/>
        <w:keepNext/>
        <w:spacing w:after="0" w:before="0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первом запуске программы появляется окно (</w:t>
      </w:r>
      <w:r>
        <w:rPr>
          <w:sz w:val="28"/>
          <w:szCs w:val="28"/>
        </w:rPr>
        <w:t xml:space="preserve">рисунок 3</w:t>
      </w:r>
      <w:r>
        <w:rPr>
          <w:sz w:val="28"/>
          <w:szCs w:val="28"/>
        </w:rPr>
        <w:t xml:space="preserve">), в котором</w:t>
      </w:r>
      <w:r>
        <w:rPr>
          <w:sz w:val="28"/>
          <w:szCs w:val="28"/>
        </w:rPr>
        <w:t xml:space="preserve"> выберите пункт </w:t>
      </w:r>
      <w:r>
        <w:rPr>
          <w:b/>
          <w:sz w:val="28"/>
          <w:szCs w:val="28"/>
        </w:rPr>
        <w:t xml:space="preserve">MediaViewerA</w:t>
      </w:r>
      <w:r>
        <w:rPr>
          <w:sz w:val="28"/>
          <w:szCs w:val="28"/>
        </w:rPr>
        <w:t xml:space="preserve"> и нажмите </w:t>
      </w:r>
      <w:r>
        <w:rPr>
          <w:b/>
          <w:sz w:val="28"/>
          <w:szCs w:val="28"/>
        </w:rPr>
        <w:t xml:space="preserve">«Always»</w:t>
      </w:r>
      <w:r>
        <w:rPr>
          <w:bCs/>
          <w:sz w:val="28"/>
          <w:szCs w:val="28"/>
        </w:rPr>
        <w:t xml:space="preserve">, это необходимо чтобы устройство </w:t>
      </w:r>
      <w:r>
        <w:rPr>
          <w:bCs/>
          <w:sz w:val="28"/>
          <w:szCs w:val="28"/>
        </w:rPr>
        <w:t xml:space="preserve">Андройд</w:t>
      </w:r>
      <w:r>
        <w:rPr>
          <w:bCs/>
          <w:sz w:val="28"/>
          <w:szCs w:val="28"/>
        </w:rPr>
        <w:t xml:space="preserve"> всегда запускал медиаплейер.</w:t>
      </w:r>
      <w:r/>
    </w:p>
    <w:p>
      <w:pPr>
        <w:pStyle w:val="802"/>
        <w:contextualSpacing w:val="false"/>
        <w:ind w:left="0" w:right="0" w:firstLine="0"/>
        <w:keepNext/>
        <w:spacing w:after="0" w:before="0"/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1105" cy="1297950"/>
                <wp:effectExtent l="0" t="0" r="4445" b="0"/>
                <wp:docPr id="3" name="Рисунок 1" descr="C:\Users\VADIMV~1\AppData\Local\Temp\SNAGHTML513ec55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" descr="C:\Users\VADIMV~1\AppData\Local\Temp\SNAGHTML513ec55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301105" cy="129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96.1pt;height:102.2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835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Рисунок 3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–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окно настройки при первом запуске</w:t>
      </w:r>
      <w:r/>
    </w:p>
    <w:p>
      <w:pPr>
        <w:pStyle w:val="802"/>
        <w:contextualSpacing w:val="false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Так же при установке файла медиаплейера на андройд устройство необходим</w:t>
      </w:r>
      <w:r>
        <w:rPr>
          <w:sz w:val="28"/>
          <w:szCs w:val="28"/>
        </w:rPr>
        <w:t xml:space="preserve">о дать разрешения на доступ приложения к различным ресурсам (Фото, Видео и др.) ресурсам андройд устройства(определяется оболочкой андройда и версией ОС устройства) при этом одобрять разрешения при появлении соответствующих окон при установке медиаплейера.</w:t>
      </w:r>
      <w:r/>
    </w:p>
    <w:p>
      <w:pPr>
        <w:pStyle w:val="802"/>
        <w:contextualSpacing w:val="false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Корректность показа(геометрия) контента(видео материала) зависит от корректного конвертирования видео под общее разрешение. В нашем случае разрешение общее 1024х768, при этом разрешение левого слоя - 512х768, правого слоя - </w:t>
      </w:r>
      <w:r>
        <w:rPr>
          <w:sz w:val="28"/>
          <w:szCs w:val="28"/>
        </w:rPr>
        <w:t xml:space="preserve">512х768.(при не правильном соблюдении размеров разрешения видео файлов показа может не корректно отображаться на устройстве)</w:t>
      </w:r>
      <w:r>
        <w:rPr>
          <w:sz w:val="28"/>
          <w:szCs w:val="28"/>
        </w:rPr>
        <w:t xml:space="preserve">.</w:t>
      </w:r>
      <w:r/>
    </w:p>
    <w:p>
      <w:pPr>
        <w:pStyle w:val="802"/>
        <w:contextualSpacing w:val="false"/>
        <w:ind w:left="0" w:right="0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осле первого запуска </w:t>
      </w:r>
      <w:r>
        <w:rPr>
          <w:sz w:val="28"/>
          <w:szCs w:val="28"/>
        </w:rPr>
        <w:t xml:space="preserve">программа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автоматически генерирует </w:t>
      </w:r>
      <w:r>
        <w:rPr>
          <w:sz w:val="28"/>
          <w:szCs w:val="28"/>
          <w:lang w:val="en-US"/>
        </w:rPr>
        <w:t xml:space="preserve">ID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используется для взаимодействия с сервером АСУ УТ</w:t>
      </w:r>
      <w:r>
        <w:rPr>
          <w:sz w:val="28"/>
          <w:szCs w:val="28"/>
        </w:rPr>
        <w:t xml:space="preserve">, но это не потребуется, т.к. показ видео будет осуществляться из папки ТТМ</w:t>
      </w:r>
      <w:r>
        <w:rPr>
          <w:sz w:val="28"/>
          <w:szCs w:val="28"/>
        </w:rPr>
        <w:t xml:space="preserve">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notePr/>
      <w:endnotePr/>
      <w:type w:val="nextPage"/>
      <w:pgSz w:w="11906" w:h="16838" w:orient="portrait"/>
      <w:pgMar w:top="1418" w:right="849" w:bottom="851" w:left="1134" w:header="510" w:footer="45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ambria">
    <w:panose1 w:val="02020603050405020304"/>
  </w:font>
  <w:font w:name="Times New Roman">
    <w:panose1 w:val="02020603050405020304"/>
  </w:font>
  <w:font w:name="Courier New">
    <w:panose1 w:val="02070309020205020404"/>
  </w:font>
  <w:font w:name="Verdana">
    <w:panose1 w:val="020B0604030504040204"/>
  </w:font>
  <w:font w:name="MS Mincho">
    <w:panose1 w:val="02070609020205090404"/>
  </w:font>
  <w:font w:name="Tahoma">
    <w:panose1 w:val="020B060403050404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114270"/>
      <w:docPartObj>
        <w:docPartGallery w:val="Page Numbers (Bottom of Page)"/>
        <w:docPartUnique w:val="true"/>
      </w:docPartObj>
      <w:rPr/>
    </w:sdtPr>
    <w:sdtContent>
      <w:p>
        <w:pPr>
          <w:pStyle w:val="7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60"/>
      <w:ind w:right="142"/>
      <w:tabs>
        <w:tab w:val="clear" w:pos="8306" w:leader="none"/>
        <w:tab w:val="right" w:pos="8505" w:leader="none"/>
      </w:tabs>
      <w:rPr>
        <w:b/>
        <w:i/>
        <w:sz w:val="24"/>
      </w:rPr>
    </w:pPr>
    <w:r>
      <w:rPr>
        <w:b/>
        <w:i/>
        <w:sz w:val="24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rPr>
        <w:rStyle w:val="759"/>
      </w:rPr>
      <w:framePr w:wrap="around" w:vAnchor="text" w:hAnchor="margin" w:xAlign="right" w:y="1"/>
    </w:pPr>
    <w:r>
      <w:rPr>
        <w:rStyle w:val="759"/>
      </w:rPr>
      <w:fldChar w:fldCharType="begin"/>
    </w:r>
    <w:r>
      <w:rPr>
        <w:rStyle w:val="759"/>
      </w:rPr>
      <w:instrText xml:space="preserve">PAGE  </w:instrText>
    </w:r>
    <w:r>
      <w:rPr>
        <w:rStyle w:val="759"/>
      </w:rPr>
      <w:fldChar w:fldCharType="separate"/>
    </w:r>
    <w:r>
      <w:rPr>
        <w:rStyle w:val="759"/>
      </w:rPr>
      <w:t xml:space="preserve">2</w:t>
    </w:r>
    <w:r>
      <w:rPr>
        <w:rStyle w:val="759"/>
      </w:rPr>
      <w:fldChar w:fldCharType="end"/>
    </w:r>
    <w:r/>
  </w:p>
  <w:p>
    <w:pPr>
      <w:pStyle w:val="76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contextualSpacing w:val="true"/>
      <w:ind w:right="0" w:firstLine="0"/>
      <w:jc w:val="center"/>
      <w:spacing w:lineRule="auto" w:line="240"/>
      <w:tabs>
        <w:tab w:val="clear" w:pos="8306" w:leader="none"/>
        <w:tab w:val="right" w:pos="9781" w:leader="none"/>
      </w:tabs>
      <w:rPr>
        <w:rStyle w:val="759"/>
        <w:sz w:val="24"/>
      </w:rPr>
    </w:pPr>
    <w:r>
      <w:rPr>
        <w:sz w:val="24"/>
      </w:rPr>
    </w:r>
    <w:r/>
  </w:p>
  <w:p>
    <w:pPr>
      <w:pStyle w:val="827"/>
      <w:ind w:left="0"/>
      <w:jc w:val="lef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759"/>
      </w:rPr>
      <w:framePr w:wrap="around" w:vAnchor="text" w:hAnchor="margin" w:xAlign="center" w:y="1"/>
    </w:pPr>
    <w:r>
      <w:rPr>
        <w:rStyle w:val="759"/>
      </w:rPr>
      <w:fldChar w:fldCharType="begin"/>
    </w:r>
    <w:r>
      <w:rPr>
        <w:rStyle w:val="759"/>
      </w:rPr>
      <w:instrText xml:space="preserve">PAGE  </w:instrText>
    </w:r>
    <w:r>
      <w:rPr>
        <w:rStyle w:val="759"/>
      </w:rPr>
      <w:fldChar w:fldCharType="separate"/>
    </w:r>
    <w:r>
      <w:rPr>
        <w:rStyle w:val="759"/>
      </w:rPr>
      <w:t xml:space="preserve">2</w:t>
    </w:r>
    <w:r>
      <w:rPr>
        <w:rStyle w:val="759"/>
      </w:rPr>
      <w:fldChar w:fldCharType="end"/>
    </w:r>
    <w:r/>
  </w:p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firstLine="0"/>
    </w:pPr>
    <w:r/>
    <w:r/>
  </w:p>
  <w:p>
    <w:pPr>
      <w:pStyle w:val="761"/>
      <w:ind w:firstLine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2"/>
      <w:isLgl w:val="false"/>
      <w:suff w:val="space"/>
      <w:lvlText w:val="%1)"/>
      <w:lvlJc w:val="left"/>
      <w:pPr>
        <w:ind w:left="1844" w:firstLine="567"/>
      </w:pPr>
      <w:rPr>
        <w:b w:val="false"/>
        <w:bCs w:val="false"/>
        <w:i w:val="false"/>
        <w:iCs w:val="false"/>
        <w:caps w:val="false"/>
        <w:smallCaps w:val="false"/>
        <w:strike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space"/>
      <w:lvlText w:val="–"/>
      <w:lvlJc w:val="left"/>
      <w:pPr>
        <w:ind w:left="2695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isLgl w:val="false"/>
      <w:suff w:val="space"/>
      <w:lvlText w:val=""/>
      <w:lvlJc w:val="left"/>
      <w:pPr>
        <w:ind w:left="2695" w:firstLine="567"/>
      </w:pPr>
      <w:rPr>
        <w:rFonts w:ascii="Symbol" w:hAnsi="Symbol" w:hint="default"/>
      </w:rPr>
    </w:lvl>
    <w:lvl w:ilvl="3">
      <w:start w:val="1"/>
      <w:numFmt w:val="bullet"/>
      <w:isLgl w:val="false"/>
      <w:suff w:val="space"/>
      <w:lvlText w:val="–"/>
      <w:lvlJc w:val="left"/>
      <w:pPr>
        <w:ind w:left="2695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isLgl w:val="false"/>
      <w:suff w:val="space"/>
      <w:lvlText w:val="–"/>
      <w:lvlJc w:val="left"/>
      <w:pPr>
        <w:ind w:left="2695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isLgl w:val="false"/>
      <w:suff w:val="space"/>
      <w:lvlText w:val="–"/>
      <w:lvlJc w:val="left"/>
      <w:pPr>
        <w:ind w:left="2695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isLgl w:val="false"/>
      <w:suff w:val="space"/>
      <w:lvlText w:val=""/>
      <w:lvlJc w:val="left"/>
      <w:pPr>
        <w:ind w:left="2695" w:firstLine="567"/>
      </w:pPr>
      <w:rPr>
        <w:rFonts w:ascii="Symbol" w:hAnsi="Symbol" w:hint="default"/>
      </w:rPr>
    </w:lvl>
    <w:lvl w:ilvl="7">
      <w:start w:val="1"/>
      <w:numFmt w:val="bullet"/>
      <w:isLgl w:val="false"/>
      <w:suff w:val="space"/>
      <w:lvlText w:val="–"/>
      <w:lvlJc w:val="left"/>
      <w:pPr>
        <w:ind w:left="2695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isLgl w:val="false"/>
      <w:suff w:val="space"/>
      <w:lvlText w:val=""/>
      <w:lvlJc w:val="left"/>
      <w:pPr>
        <w:ind w:left="2695" w:firstLine="567"/>
      </w:pPr>
      <w:rPr>
        <w:rFonts w:ascii="Symbol" w:hAnsi="Symbol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1.%1"/>
      <w:lvlJc w:val="left"/>
      <w:pPr>
        <w:ind w:left="927" w:hanging="360"/>
      </w:pPr>
      <w:rPr>
        <w:rFonts w:hint="default"/>
        <w:b w:val="false"/>
        <w:i/>
        <w:iCs w:val="false"/>
        <w:caps w:val="false"/>
        <w:smallCaps w:val="false"/>
        <w:strike w:val="false"/>
        <w:vanish w:val="false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847"/>
      <w:isLgl w:val="false"/>
      <w:suff w:val="space"/>
      <w:lvlText w:val="%1.%2"/>
      <w:lvlJc w:val="left"/>
      <w:pPr>
        <w:ind w:left="851" w:firstLine="0"/>
      </w:pPr>
      <w:rPr>
        <w:rFonts w:ascii="Times New Roman" w:hAnsi="Times New Roman" w:hint="default"/>
        <w:b/>
        <w:i w:val="false"/>
        <w:sz w:val="24"/>
        <w:szCs w:val="24"/>
      </w:rPr>
    </w:lvl>
    <w:lvl w:ilvl="2">
      <w:start w:val="1"/>
      <w:numFmt w:val="decimal"/>
      <w:isLgl w:val="false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false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41" w:firstLine="0"/>
        <w:tabs>
          <w:tab w:val="num" w:pos="141" w:leader="none"/>
        </w:tabs>
      </w:pPr>
      <w:rPr>
        <w:rFonts w:ascii="Times New Roman" w:hAnsi="Times New Roman" w:cs="Times New Roman" w:hint="default"/>
        <w:bCs w:val="false"/>
        <w:i w:val="false"/>
        <w:iCs w:val="false"/>
        <w:caps w:val="false"/>
        <w:smallCaps w:val="false"/>
        <w:strike w:val="false"/>
        <w:vanish w:val="false"/>
        <w:spacing w:val="0"/>
        <w:position w:val="0"/>
        <w:u w:val="none"/>
        <w:vertAlign w:val="baseline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</w:abstractNum>
  <w:abstractNum w:abstractNumId="3">
    <w:multiLevelType w:val="hybridMultilevel"/>
    <w:styleLink w:val="822"/>
    <w:lvl w:ilvl="0">
      <w:start w:val="1"/>
      <w:numFmt w:val="bullet"/>
      <w:pStyle w:val="822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pStyle w:val="839"/>
      <w:isLgl w:val="false"/>
      <w:suff w:val="tab"/>
      <w:lvlText w:val=""/>
      <w:lvlJc w:val="left"/>
      <w:pPr>
        <w:ind w:left="2421" w:hanging="360"/>
      </w:pPr>
      <w:rPr>
        <w:rFonts w:ascii="Symbol" w:hAnsi="Symbol" w:hint="default"/>
        <w:b w:val="false"/>
        <w:i w:val="false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pStyle w:val="849"/>
      <w:isLgl w:val="false"/>
      <w:suff w:val="tab"/>
      <w:lvlText w:val="%1"/>
      <w:lvlJc w:val="left"/>
      <w:pPr>
        <w:ind w:left="0" w:firstLine="57"/>
        <w:tabs>
          <w:tab w:val="num" w:pos="3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pStyle w:val="814"/>
      <w:isLgl w:val="false"/>
      <w:suff w:val="tab"/>
      <w:lvlText w:val=""/>
      <w:lvlJc w:val="left"/>
      <w:pPr>
        <w:ind w:left="926" w:hanging="360"/>
        <w:tabs>
          <w:tab w:val="num" w:pos="92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pStyle w:val="821"/>
      <w:isLgl w:val="false"/>
      <w:suff w:val="tab"/>
      <w:lvlText w:val=""/>
      <w:lvlJc w:val="left"/>
      <w:pPr>
        <w:ind w:left="1571" w:hanging="360"/>
      </w:pPr>
      <w:rPr>
        <w:rFonts w:ascii="Symbol" w:hAnsi="Symbol" w:hint="default"/>
        <w:b w:val="false"/>
        <w:i w:val="false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russianLower"/>
      <w:pStyle w:val="833"/>
      <w:isLgl w:val="false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false"/>
        <w:bCs w:val="false"/>
        <w:i w:val="false"/>
        <w:iCs w:val="false"/>
        <w:caps w:val="false"/>
        <w:strike w:val="false"/>
        <w:vanish w:val="false"/>
        <w:color w:val="000000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isLgl w:val="false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false"/>
        <w:spacing w:val="0"/>
        <w:position w:val="0"/>
        <w:sz w:val="28"/>
        <w:szCs w:val="28"/>
      </w:rPr>
    </w:lvl>
    <w:lvl w:ilvl="2">
      <w:start w:val="1"/>
      <w:numFmt w:val="decimal"/>
      <w:isLgl w:val="false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false"/>
        <w:color w:val="auto"/>
        <w:sz w:val="26"/>
      </w:rPr>
    </w:lvl>
    <w:lvl w:ilvl="3">
      <w:start w:val="1"/>
      <w:numFmt w:val="decimal"/>
      <w:isLgl w:val="false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false"/>
        <w:color w:val="auto"/>
        <w:spacing w:val="0"/>
        <w:position w:val="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42" w:hanging="1008"/>
        <w:tabs>
          <w:tab w:val="num" w:pos="2142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286" w:hanging="1152"/>
        <w:tabs>
          <w:tab w:val="num" w:pos="2286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430" w:hanging="1296"/>
        <w:tabs>
          <w:tab w:val="num" w:pos="24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74" w:hanging="1440"/>
        <w:tabs>
          <w:tab w:val="num" w:pos="257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18" w:hanging="1584"/>
        <w:tabs>
          <w:tab w:val="num" w:pos="2718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pStyle w:val="836"/>
      <w:isLgl w:val="false"/>
      <w:suff w:val="tab"/>
      <w:lvlText w:val=""/>
      <w:lvlJc w:val="left"/>
      <w:pPr>
        <w:ind w:left="833" w:hanging="360"/>
      </w:pPr>
      <w:rPr>
        <w:rFonts w:ascii="Symbol" w:hAnsi="Symbol" w:hint="default"/>
        <w:b w:val="false"/>
        <w:i w:val="false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93" w:hanging="180"/>
      </w:pPr>
    </w:lvl>
  </w:abstractNum>
  <w:abstractNum w:abstractNumId="13">
    <w:multiLevelType w:val="hybridMultilevel"/>
    <w:lvl w:ilvl="0">
      <w:start w:val="1"/>
      <w:numFmt w:val="bullet"/>
      <w:pStyle w:val="812"/>
      <w:isLgl w:val="false"/>
      <w:suff w:val="tab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pStyle w:val="817"/>
      <w:isLgl w:val="false"/>
      <w:suff w:val="tab"/>
      <w:lvlText w:val="1.%1"/>
      <w:lvlJc w:val="left"/>
      <w:pPr>
        <w:ind w:left="4046" w:hanging="360"/>
      </w:pPr>
      <w:rPr>
        <w:rFonts w:ascii="Times New Roman" w:hAnsi="Times New Roman" w:cs="Times New Roman" w:hint="default"/>
        <w:b w:val="false"/>
        <w:bCs w:val="false"/>
        <w:i w:val="false"/>
        <w:iCs w:val="false"/>
        <w:caps w:val="false"/>
        <w:smallCaps w:val="false"/>
        <w:strike w:val="false"/>
        <w:vanish w:val="false"/>
        <w:color w:val="000000"/>
        <w:spacing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817"/>
      <w:isLgl w:val="false"/>
      <w:suff w:val="tab"/>
      <w:lvlText w:val="%2."/>
      <w:lvlJc w:val="left"/>
      <w:pPr>
        <w:ind w:left="47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3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40" w:hanging="180"/>
      </w:pPr>
    </w:lvl>
  </w:abstractNum>
  <w:abstractNum w:abstractNumId="15">
    <w:multiLevelType w:val="hybridMultilevel"/>
    <w:lvl w:ilvl="0">
      <w:start w:val="1"/>
      <w:numFmt w:val="decimal"/>
      <w:pStyle w:val="837"/>
      <w:isLgl w:val="false"/>
      <w:suff w:val="tab"/>
      <w:lvlText w:val="%1."/>
      <w:lvlJc w:val="left"/>
      <w:pPr>
        <w:ind w:left="83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93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pStyle w:val="813"/>
      <w:isLgl w:val="false"/>
      <w:suff w:val="tab"/>
      <w:lvlText w:val=""/>
      <w:lvlJc w:val="left"/>
      <w:pPr>
        <w:ind w:left="3233" w:hanging="397"/>
        <w:tabs>
          <w:tab w:val="num" w:pos="323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decimal"/>
      <w:pStyle w:val="594"/>
      <w:isLgl w:val="false"/>
      <w:suff w:val="tab"/>
      <w:lvlText w:val="%1."/>
      <w:lvlJc w:val="left"/>
      <w:pPr>
        <w:ind w:left="8087" w:hanging="432"/>
        <w:tabs>
          <w:tab w:val="num" w:pos="8087" w:leader="none"/>
        </w:tabs>
      </w:pPr>
      <w:rPr>
        <w:rFonts w:ascii="Times New Roman" w:hAnsi="Times New Roman" w:cs="Times New Roman" w:hint="default"/>
        <w:b/>
        <w:bCs w:val="false"/>
        <w:i w:val="false"/>
        <w:iCs w:val="false"/>
        <w:caps w:val="false"/>
        <w:smallCaps w:val="false"/>
        <w:strike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595"/>
      <w:isLgl w:val="false"/>
      <w:suff w:val="tab"/>
      <w:lvlText w:val="%1.%2"/>
      <w:lvlJc w:val="left"/>
      <w:pPr>
        <w:ind w:left="1853" w:hanging="576"/>
        <w:tabs>
          <w:tab w:val="num" w:pos="1853" w:leader="none"/>
        </w:tabs>
      </w:pPr>
      <w:rPr>
        <w:rFonts w:ascii="Times New Roman" w:hAnsi="Times New Roman" w:cs="Times New Roman" w:hint="default"/>
        <w:b/>
        <w:bCs w:val="false"/>
        <w:i w:val="false"/>
        <w:iCs w:val="false"/>
        <w:caps w:val="false"/>
        <w:smallCaps w:val="false"/>
        <w:strike w:val="false"/>
        <w:vanish w:val="false"/>
        <w:color w:val="000000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596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 w:cs="Times New Roman" w:hint="default"/>
        <w:b/>
        <w:bCs w:val="false"/>
        <w:i w:val="false"/>
        <w:iCs w:val="false"/>
        <w:caps w:val="false"/>
        <w:smallCaps w:val="false"/>
        <w:strike w:val="false"/>
        <w:vanish w:val="false"/>
        <w:spacing w:val="0"/>
        <w:position w:val="0"/>
        <w:sz w:val="28"/>
        <w:u w:val="none"/>
        <w:vertAlign w:val="baseline"/>
      </w:rPr>
    </w:lvl>
    <w:lvl w:ilvl="3">
      <w:start w:val="1"/>
      <w:numFmt w:val="decimal"/>
      <w:pStyle w:val="597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ascii="Arial" w:hAnsi="Arial" w:cs="Arial" w:hint="default"/>
        <w:b/>
        <w:bCs w:val="false"/>
        <w:i w:val="false"/>
        <w:iCs w:val="false"/>
        <w:caps w:val="false"/>
        <w:smallCaps w:val="false"/>
        <w:strike w:val="false"/>
        <w:vanish w:val="false"/>
        <w:spacing w:val="0"/>
        <w:position w:val="0"/>
        <w:sz w:val="28"/>
        <w:u w:val="none"/>
        <w:vertAlign w:val="baseline"/>
      </w:rPr>
    </w:lvl>
    <w:lvl w:ilvl="4">
      <w:start w:val="1"/>
      <w:numFmt w:val="decimal"/>
      <w:pStyle w:val="598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599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600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601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602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5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5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5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5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5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5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5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5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5" w:hanging="360"/>
      </w:pPr>
      <w:rPr>
        <w:rFonts w:ascii="Wingdings" w:hAnsi="Wingdings" w:cs="Wingdings" w:eastAsia="Wingdings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3"/>
  </w:num>
  <w:num w:numId="6">
    <w:abstractNumId w:val="14"/>
  </w:num>
  <w:num w:numId="7">
    <w:abstractNumId w:val="0"/>
  </w:num>
  <w:num w:numId="8">
    <w:abstractNumId w:val="11"/>
  </w:num>
  <w:num w:numId="9">
    <w:abstractNumId w:val="12"/>
  </w:num>
  <w:num w:numId="10">
    <w:abstractNumId w:val="15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16"/>
  </w:num>
  <w:num w:numId="16">
    <w:abstractNumId w:val="5"/>
  </w:num>
  <w:num w:numId="17">
    <w:abstractNumId w:val="6"/>
  </w:num>
  <w:num w:numId="18">
    <w:abstractNumId w:val="9"/>
  </w:num>
  <w:num w:numId="19">
    <w:abstractNumId w:val="1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79">
    <w:name w:val="Heading 1 Char"/>
    <w:basedOn w:val="603"/>
    <w:link w:val="594"/>
    <w:uiPriority w:val="9"/>
    <w:rPr>
      <w:rFonts w:ascii="Arial" w:hAnsi="Arial" w:cs="Arial" w:eastAsia="Arial"/>
      <w:sz w:val="40"/>
      <w:szCs w:val="40"/>
    </w:rPr>
  </w:style>
  <w:style w:type="character" w:styleId="580">
    <w:name w:val="Heading 2 Char"/>
    <w:basedOn w:val="603"/>
    <w:link w:val="595"/>
    <w:uiPriority w:val="9"/>
    <w:rPr>
      <w:rFonts w:ascii="Arial" w:hAnsi="Arial" w:cs="Arial" w:eastAsia="Arial"/>
      <w:sz w:val="34"/>
    </w:rPr>
  </w:style>
  <w:style w:type="character" w:styleId="581">
    <w:name w:val="Heading 3 Char"/>
    <w:basedOn w:val="603"/>
    <w:link w:val="596"/>
    <w:uiPriority w:val="9"/>
    <w:rPr>
      <w:rFonts w:ascii="Arial" w:hAnsi="Arial" w:cs="Arial" w:eastAsia="Arial"/>
      <w:sz w:val="30"/>
      <w:szCs w:val="30"/>
    </w:rPr>
  </w:style>
  <w:style w:type="character" w:styleId="582">
    <w:name w:val="Heading 4 Char"/>
    <w:basedOn w:val="603"/>
    <w:link w:val="597"/>
    <w:uiPriority w:val="9"/>
    <w:rPr>
      <w:rFonts w:ascii="Arial" w:hAnsi="Arial" w:cs="Arial" w:eastAsia="Arial"/>
      <w:b/>
      <w:bCs/>
      <w:sz w:val="26"/>
      <w:szCs w:val="26"/>
    </w:rPr>
  </w:style>
  <w:style w:type="character" w:styleId="583">
    <w:name w:val="Heading 5 Char"/>
    <w:basedOn w:val="603"/>
    <w:link w:val="598"/>
    <w:uiPriority w:val="9"/>
    <w:rPr>
      <w:rFonts w:ascii="Arial" w:hAnsi="Arial" w:cs="Arial" w:eastAsia="Arial"/>
      <w:b/>
      <w:bCs/>
      <w:sz w:val="24"/>
      <w:szCs w:val="24"/>
    </w:rPr>
  </w:style>
  <w:style w:type="character" w:styleId="584">
    <w:name w:val="Heading 6 Char"/>
    <w:basedOn w:val="603"/>
    <w:link w:val="599"/>
    <w:uiPriority w:val="9"/>
    <w:rPr>
      <w:rFonts w:ascii="Arial" w:hAnsi="Arial" w:cs="Arial" w:eastAsia="Arial"/>
      <w:b/>
      <w:bCs/>
      <w:sz w:val="22"/>
      <w:szCs w:val="22"/>
    </w:rPr>
  </w:style>
  <w:style w:type="character" w:styleId="585">
    <w:name w:val="Heading 7 Char"/>
    <w:basedOn w:val="603"/>
    <w:link w:val="6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86">
    <w:name w:val="Heading 8 Char"/>
    <w:basedOn w:val="603"/>
    <w:link w:val="601"/>
    <w:uiPriority w:val="9"/>
    <w:rPr>
      <w:rFonts w:ascii="Arial" w:hAnsi="Arial" w:cs="Arial" w:eastAsia="Arial"/>
      <w:i/>
      <w:iCs/>
      <w:sz w:val="22"/>
      <w:szCs w:val="22"/>
    </w:rPr>
  </w:style>
  <w:style w:type="character" w:styleId="587">
    <w:name w:val="Heading 9 Char"/>
    <w:basedOn w:val="603"/>
    <w:link w:val="602"/>
    <w:uiPriority w:val="9"/>
    <w:rPr>
      <w:rFonts w:ascii="Arial" w:hAnsi="Arial" w:cs="Arial" w:eastAsia="Arial"/>
      <w:i/>
      <w:iCs/>
      <w:sz w:val="21"/>
      <w:szCs w:val="21"/>
    </w:rPr>
  </w:style>
  <w:style w:type="character" w:styleId="588">
    <w:name w:val="Title Char"/>
    <w:basedOn w:val="603"/>
    <w:link w:val="774"/>
    <w:uiPriority w:val="10"/>
    <w:rPr>
      <w:sz w:val="48"/>
      <w:szCs w:val="48"/>
    </w:rPr>
  </w:style>
  <w:style w:type="character" w:styleId="589">
    <w:name w:val="Subtitle Char"/>
    <w:basedOn w:val="603"/>
    <w:link w:val="617"/>
    <w:uiPriority w:val="11"/>
    <w:rPr>
      <w:sz w:val="24"/>
      <w:szCs w:val="24"/>
    </w:rPr>
  </w:style>
  <w:style w:type="character" w:styleId="590">
    <w:name w:val="Quote Char"/>
    <w:link w:val="619"/>
    <w:uiPriority w:val="29"/>
    <w:rPr>
      <w:i/>
    </w:rPr>
  </w:style>
  <w:style w:type="character" w:styleId="591">
    <w:name w:val="Intense Quote Char"/>
    <w:link w:val="621"/>
    <w:uiPriority w:val="30"/>
    <w:rPr>
      <w:i/>
    </w:rPr>
  </w:style>
  <w:style w:type="character" w:styleId="592">
    <w:name w:val="Header Char"/>
    <w:basedOn w:val="603"/>
    <w:link w:val="761"/>
    <w:uiPriority w:val="99"/>
  </w:style>
  <w:style w:type="paragraph" w:styleId="593" w:default="1">
    <w:name w:val="Normal"/>
    <w:rPr>
      <w:sz w:val="24"/>
      <w:szCs w:val="24"/>
    </w:rPr>
  </w:style>
  <w:style w:type="paragraph" w:styleId="594">
    <w:name w:val="Heading 1"/>
    <w:basedOn w:val="593"/>
    <w:next w:val="595"/>
    <w:link w:val="606"/>
    <w:qFormat/>
    <w:rPr>
      <w:rFonts w:ascii="Arial" w:hAnsi="Arial"/>
      <w:b/>
      <w:caps/>
      <w:sz w:val="32"/>
    </w:rPr>
    <w:pPr>
      <w:numPr>
        <w:numId w:val="1"/>
      </w:numPr>
      <w:contextualSpacing w:val="true"/>
      <w:ind w:left="284" w:right="284" w:firstLine="0"/>
      <w:jc w:val="center"/>
      <w:keepLines/>
      <w:keepNext/>
      <w:pageBreakBefore/>
      <w:spacing w:after="120" w:before="240"/>
      <w:tabs>
        <w:tab w:val="clear" w:pos="8087" w:leader="none"/>
      </w:tabs>
      <w:outlineLvl w:val="0"/>
    </w:pPr>
  </w:style>
  <w:style w:type="paragraph" w:styleId="595">
    <w:name w:val="Heading 2"/>
    <w:basedOn w:val="593"/>
    <w:next w:val="802"/>
    <w:link w:val="607"/>
    <w:qFormat/>
    <w:rPr>
      <w:rFonts w:ascii="Arial" w:hAnsi="Arial"/>
      <w:b/>
      <w:sz w:val="30"/>
    </w:rPr>
    <w:pPr>
      <w:numPr>
        <w:ilvl w:val="1"/>
        <w:numId w:val="1"/>
      </w:numPr>
      <w:contextualSpacing w:val="true"/>
      <w:ind w:left="284" w:right="284" w:firstLine="567"/>
      <w:jc w:val="both"/>
      <w:keepLines/>
      <w:keepNext/>
      <w:spacing w:after="60" w:before="180"/>
      <w:outlineLvl w:val="1"/>
    </w:pPr>
  </w:style>
  <w:style w:type="paragraph" w:styleId="596">
    <w:name w:val="Heading 3"/>
    <w:basedOn w:val="593"/>
    <w:next w:val="802"/>
    <w:link w:val="608"/>
    <w:qFormat/>
    <w:rPr>
      <w:rFonts w:ascii="Arial" w:hAnsi="Arial"/>
      <w:b/>
      <w:sz w:val="28"/>
    </w:rPr>
    <w:pPr>
      <w:numPr>
        <w:ilvl w:val="2"/>
        <w:numId w:val="1"/>
      </w:numPr>
      <w:contextualSpacing w:val="true"/>
      <w:ind w:right="284"/>
      <w:jc w:val="both"/>
      <w:keepNext/>
      <w:spacing w:after="60" w:before="120"/>
      <w:tabs>
        <w:tab w:val="left" w:pos="1701" w:leader="none"/>
      </w:tabs>
      <w:outlineLvl w:val="2"/>
    </w:pPr>
  </w:style>
  <w:style w:type="paragraph" w:styleId="597">
    <w:name w:val="Heading 4"/>
    <w:basedOn w:val="593"/>
    <w:next w:val="593"/>
    <w:link w:val="609"/>
    <w:qFormat/>
    <w:rPr>
      <w:rFonts w:ascii="Arial" w:hAnsi="Arial"/>
      <w:b/>
      <w:sz w:val="28"/>
      <w:lang w:eastAsia="en-US"/>
    </w:rPr>
    <w:pPr>
      <w:numPr>
        <w:ilvl w:val="3"/>
        <w:numId w:val="1"/>
      </w:numPr>
      <w:contextualSpacing w:val="true"/>
      <w:ind w:right="284"/>
      <w:keepNext/>
      <w:spacing w:after="60" w:before="120"/>
      <w:outlineLvl w:val="3"/>
    </w:pPr>
  </w:style>
  <w:style w:type="paragraph" w:styleId="598">
    <w:name w:val="Heading 5"/>
    <w:basedOn w:val="593"/>
    <w:next w:val="593"/>
    <w:link w:val="610"/>
    <w:qFormat/>
    <w:rPr>
      <w:rFonts w:ascii="Arial" w:hAnsi="Arial" w:cs="Arial"/>
      <w:b/>
      <w:sz w:val="28"/>
      <w:lang w:val="en-US" w:eastAsia="en-US"/>
    </w:rPr>
    <w:pPr>
      <w:numPr>
        <w:ilvl w:val="4"/>
        <w:numId w:val="1"/>
      </w:numPr>
      <w:contextualSpacing w:val="true"/>
      <w:ind w:right="284"/>
      <w:keepNext/>
      <w:spacing w:after="60" w:before="120"/>
      <w:outlineLvl w:val="4"/>
    </w:pPr>
  </w:style>
  <w:style w:type="paragraph" w:styleId="599">
    <w:name w:val="Heading 6"/>
    <w:basedOn w:val="593"/>
    <w:next w:val="593"/>
    <w:link w:val="611"/>
    <w:qFormat/>
    <w:rPr>
      <w:sz w:val="28"/>
      <w:lang w:eastAsia="en-US"/>
    </w:rPr>
    <w:pPr>
      <w:numPr>
        <w:ilvl w:val="5"/>
        <w:numId w:val="1"/>
      </w:numPr>
      <w:contextualSpacing w:val="true"/>
      <w:ind w:right="284"/>
      <w:keepNext/>
      <w:spacing w:after="60" w:before="120"/>
      <w:outlineLvl w:val="5"/>
    </w:pPr>
  </w:style>
  <w:style w:type="paragraph" w:styleId="600">
    <w:name w:val="Heading 7"/>
    <w:basedOn w:val="593"/>
    <w:next w:val="593"/>
    <w:link w:val="612"/>
    <w:qFormat/>
    <w:rPr>
      <w:lang w:eastAsia="en-US"/>
    </w:rPr>
    <w:pPr>
      <w:numPr>
        <w:ilvl w:val="6"/>
        <w:numId w:val="1"/>
      </w:numPr>
      <w:contextualSpacing w:val="true"/>
      <w:ind w:right="284"/>
      <w:keepNext/>
      <w:spacing w:after="60" w:before="120"/>
      <w:outlineLvl w:val="6"/>
    </w:pPr>
  </w:style>
  <w:style w:type="paragraph" w:styleId="601">
    <w:name w:val="Heading 8"/>
    <w:basedOn w:val="593"/>
    <w:next w:val="593"/>
    <w:link w:val="613"/>
    <w:qFormat/>
    <w:rPr>
      <w:lang w:eastAsia="en-US"/>
    </w:rPr>
    <w:pPr>
      <w:numPr>
        <w:ilvl w:val="7"/>
        <w:numId w:val="1"/>
      </w:numPr>
      <w:ind w:right="284"/>
      <w:keepNext/>
      <w:spacing w:after="120" w:before="120"/>
      <w:outlineLvl w:val="7"/>
    </w:pPr>
  </w:style>
  <w:style w:type="paragraph" w:styleId="602">
    <w:name w:val="Heading 9"/>
    <w:basedOn w:val="593"/>
    <w:next w:val="593"/>
    <w:link w:val="614"/>
    <w:qFormat/>
    <w:rPr>
      <w:sz w:val="28"/>
      <w:lang w:eastAsia="en-US"/>
    </w:rPr>
    <w:pPr>
      <w:numPr>
        <w:ilvl w:val="8"/>
        <w:numId w:val="1"/>
      </w:numPr>
      <w:contextualSpacing w:val="true"/>
      <w:ind w:right="284"/>
      <w:keepNext/>
      <w:spacing w:after="120" w:before="120"/>
      <w:outlineLvl w:val="8"/>
    </w:p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 w:customStyle="1">
    <w:name w:val="Заголовок 1 Знак"/>
    <w:basedOn w:val="603"/>
    <w:link w:val="594"/>
    <w:rPr>
      <w:rFonts w:ascii="Arial" w:hAnsi="Arial"/>
      <w:b/>
      <w:caps/>
      <w:sz w:val="32"/>
      <w:szCs w:val="24"/>
    </w:rPr>
  </w:style>
  <w:style w:type="character" w:styleId="607" w:customStyle="1">
    <w:name w:val="Заголовок 2 Знак"/>
    <w:basedOn w:val="603"/>
    <w:link w:val="595"/>
    <w:rPr>
      <w:rFonts w:ascii="Arial" w:hAnsi="Arial"/>
      <w:b/>
      <w:sz w:val="30"/>
      <w:szCs w:val="24"/>
    </w:rPr>
  </w:style>
  <w:style w:type="character" w:styleId="608" w:customStyle="1">
    <w:name w:val="Заголовок 3 Знак"/>
    <w:basedOn w:val="603"/>
    <w:link w:val="596"/>
    <w:rPr>
      <w:rFonts w:ascii="Arial" w:hAnsi="Arial"/>
      <w:b/>
      <w:sz w:val="28"/>
      <w:szCs w:val="24"/>
    </w:rPr>
  </w:style>
  <w:style w:type="character" w:styleId="609" w:customStyle="1">
    <w:name w:val="Заголовок 4 Знак"/>
    <w:basedOn w:val="603"/>
    <w:link w:val="597"/>
    <w:rPr>
      <w:rFonts w:ascii="Arial" w:hAnsi="Arial"/>
      <w:b/>
      <w:sz w:val="28"/>
      <w:szCs w:val="24"/>
      <w:lang w:eastAsia="en-US"/>
    </w:rPr>
  </w:style>
  <w:style w:type="character" w:styleId="610" w:customStyle="1">
    <w:name w:val="Заголовок 5 Знак"/>
    <w:basedOn w:val="603"/>
    <w:link w:val="598"/>
    <w:rPr>
      <w:rFonts w:ascii="Arial" w:hAnsi="Arial" w:cs="Arial"/>
      <w:b/>
      <w:sz w:val="28"/>
      <w:szCs w:val="24"/>
      <w:lang w:val="en-US" w:eastAsia="en-US"/>
    </w:rPr>
  </w:style>
  <w:style w:type="character" w:styleId="611" w:customStyle="1">
    <w:name w:val="Заголовок 6 Знак"/>
    <w:basedOn w:val="603"/>
    <w:link w:val="599"/>
    <w:rPr>
      <w:sz w:val="28"/>
      <w:szCs w:val="24"/>
      <w:lang w:eastAsia="en-US"/>
    </w:rPr>
  </w:style>
  <w:style w:type="character" w:styleId="612" w:customStyle="1">
    <w:name w:val="Заголовок 7 Знак"/>
    <w:basedOn w:val="603"/>
    <w:link w:val="600"/>
    <w:rPr>
      <w:sz w:val="24"/>
      <w:szCs w:val="24"/>
      <w:lang w:eastAsia="en-US"/>
    </w:rPr>
  </w:style>
  <w:style w:type="character" w:styleId="613" w:customStyle="1">
    <w:name w:val="Заголовок 8 Знак"/>
    <w:basedOn w:val="603"/>
    <w:link w:val="601"/>
    <w:rPr>
      <w:sz w:val="24"/>
      <w:szCs w:val="24"/>
      <w:lang w:eastAsia="en-US"/>
    </w:rPr>
  </w:style>
  <w:style w:type="character" w:styleId="614" w:customStyle="1">
    <w:name w:val="Заголовок 9 Знак"/>
    <w:basedOn w:val="603"/>
    <w:link w:val="602"/>
    <w:rPr>
      <w:sz w:val="28"/>
      <w:szCs w:val="24"/>
      <w:lang w:eastAsia="en-US"/>
    </w:rPr>
  </w:style>
  <w:style w:type="paragraph" w:styleId="615">
    <w:name w:val="No Spacing"/>
    <w:qFormat/>
    <w:uiPriority w:val="1"/>
  </w:style>
  <w:style w:type="character" w:styleId="616" w:customStyle="1">
    <w:name w:val="Заголовок Знак"/>
    <w:basedOn w:val="603"/>
    <w:link w:val="774"/>
    <w:uiPriority w:val="10"/>
    <w:rPr>
      <w:sz w:val="48"/>
      <w:szCs w:val="48"/>
    </w:rPr>
  </w:style>
  <w:style w:type="paragraph" w:styleId="617">
    <w:name w:val="Subtitle"/>
    <w:basedOn w:val="593"/>
    <w:next w:val="593"/>
    <w:link w:val="618"/>
    <w:qFormat/>
    <w:uiPriority w:val="11"/>
    <w:pPr>
      <w:spacing w:after="200" w:before="200"/>
    </w:pPr>
  </w:style>
  <w:style w:type="character" w:styleId="618" w:customStyle="1">
    <w:name w:val="Подзаголовок Знак"/>
    <w:basedOn w:val="603"/>
    <w:link w:val="617"/>
    <w:uiPriority w:val="11"/>
    <w:rPr>
      <w:sz w:val="24"/>
      <w:szCs w:val="24"/>
    </w:rPr>
  </w:style>
  <w:style w:type="paragraph" w:styleId="619">
    <w:name w:val="Quote"/>
    <w:basedOn w:val="593"/>
    <w:next w:val="593"/>
    <w:link w:val="620"/>
    <w:qFormat/>
    <w:uiPriority w:val="29"/>
    <w:rPr>
      <w:i/>
    </w:rPr>
    <w:pPr>
      <w:ind w:left="720" w:right="720"/>
    </w:pPr>
  </w:style>
  <w:style w:type="character" w:styleId="620" w:customStyle="1">
    <w:name w:val="Цитата 2 Знак"/>
    <w:link w:val="619"/>
    <w:uiPriority w:val="29"/>
    <w:rPr>
      <w:i/>
    </w:rPr>
  </w:style>
  <w:style w:type="paragraph" w:styleId="621">
    <w:name w:val="Intense Quote"/>
    <w:basedOn w:val="593"/>
    <w:next w:val="593"/>
    <w:link w:val="622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22" w:customStyle="1">
    <w:name w:val="Выделенная цитата Знак"/>
    <w:link w:val="621"/>
    <w:uiPriority w:val="30"/>
    <w:rPr>
      <w:i/>
    </w:rPr>
  </w:style>
  <w:style w:type="character" w:styleId="623" w:customStyle="1">
    <w:name w:val="Верхний колонтитул Знак"/>
    <w:basedOn w:val="603"/>
    <w:link w:val="761"/>
    <w:uiPriority w:val="99"/>
  </w:style>
  <w:style w:type="character" w:styleId="624" w:customStyle="1">
    <w:name w:val="Footer Char"/>
    <w:basedOn w:val="603"/>
    <w:uiPriority w:val="99"/>
  </w:style>
  <w:style w:type="character" w:styleId="625" w:customStyle="1">
    <w:name w:val="Caption Char"/>
    <w:uiPriority w:val="99"/>
  </w:style>
  <w:style w:type="table" w:styleId="626" w:customStyle="1">
    <w:name w:val="Table Grid Light"/>
    <w:basedOn w:val="60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27">
    <w:name w:val="Plain Table 1"/>
    <w:basedOn w:val="60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28">
    <w:name w:val="Plain Table 2"/>
    <w:basedOn w:val="60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29">
    <w:name w:val="Plain Table 3"/>
    <w:basedOn w:val="6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0">
    <w:name w:val="Plain Table 4"/>
    <w:basedOn w:val="6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1">
    <w:name w:val="Plain Table 5"/>
    <w:basedOn w:val="6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32">
    <w:name w:val="Grid Table 1 Light"/>
    <w:basedOn w:val="60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3" w:customStyle="1">
    <w:name w:val="Grid Table 1 Light - Accent 1"/>
    <w:basedOn w:val="60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4" w:customStyle="1">
    <w:name w:val="Grid Table 1 Light - Accent 2"/>
    <w:basedOn w:val="60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 w:customStyle="1">
    <w:name w:val="Grid Table 1 Light - Accent 3"/>
    <w:basedOn w:val="60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6" w:customStyle="1">
    <w:name w:val="Grid Table 1 Light - Accent 4"/>
    <w:basedOn w:val="60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 w:customStyle="1">
    <w:name w:val="Grid Table 1 Light - Accent 5"/>
    <w:basedOn w:val="60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 w:customStyle="1">
    <w:name w:val="Grid Table 1 Light - Accent 6"/>
    <w:basedOn w:val="60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Grid Table 2"/>
    <w:basedOn w:val="60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40" w:customStyle="1">
    <w:name w:val="Grid Table 2 - Accent 1"/>
    <w:basedOn w:val="60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41" w:customStyle="1">
    <w:name w:val="Grid Table 2 - Accent 2"/>
    <w:basedOn w:val="60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42" w:customStyle="1">
    <w:name w:val="Grid Table 2 - Accent 3"/>
    <w:basedOn w:val="60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3" w:customStyle="1">
    <w:name w:val="Grid Table 2 - Accent 4"/>
    <w:basedOn w:val="60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44" w:customStyle="1">
    <w:name w:val="Grid Table 2 - Accent 5"/>
    <w:basedOn w:val="60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5" w:customStyle="1">
    <w:name w:val="Grid Table 2 - Accent 6"/>
    <w:basedOn w:val="60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Grid Table 3"/>
    <w:basedOn w:val="60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47" w:customStyle="1">
    <w:name w:val="Grid Table 3 - Accent 1"/>
    <w:basedOn w:val="60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48" w:customStyle="1">
    <w:name w:val="Grid Table 3 - Accent 2"/>
    <w:basedOn w:val="60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49" w:customStyle="1">
    <w:name w:val="Grid Table 3 - Accent 3"/>
    <w:basedOn w:val="60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0" w:customStyle="1">
    <w:name w:val="Grid Table 3 - Accent 4"/>
    <w:basedOn w:val="60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1" w:customStyle="1">
    <w:name w:val="Grid Table 3 - Accent 5"/>
    <w:basedOn w:val="60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2" w:customStyle="1">
    <w:name w:val="Grid Table 3 - Accent 6"/>
    <w:basedOn w:val="60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Grid Table 4"/>
    <w:basedOn w:val="60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54" w:customStyle="1">
    <w:name w:val="Grid Table 4 - Accent 1"/>
    <w:basedOn w:val="60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55" w:customStyle="1">
    <w:name w:val="Grid Table 4 - Accent 2"/>
    <w:basedOn w:val="60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56" w:customStyle="1">
    <w:name w:val="Grid Table 4 - Accent 3"/>
    <w:basedOn w:val="60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57" w:customStyle="1">
    <w:name w:val="Grid Table 4 - Accent 4"/>
    <w:basedOn w:val="60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58" w:customStyle="1">
    <w:name w:val="Grid Table 4 - Accent 5"/>
    <w:basedOn w:val="60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59" w:customStyle="1">
    <w:name w:val="Grid Table 4 - Accent 6"/>
    <w:basedOn w:val="60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60">
    <w:name w:val="Grid Table 5 Dark"/>
    <w:basedOn w:val="60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661" w:customStyle="1">
    <w:name w:val="Grid Table 5 Dark- Accent 1"/>
    <w:basedOn w:val="60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662" w:customStyle="1">
    <w:name w:val="Grid Table 5 Dark - Accent 2"/>
    <w:basedOn w:val="60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663" w:customStyle="1">
    <w:name w:val="Grid Table 5 Dark - Accent 3"/>
    <w:basedOn w:val="60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664" w:customStyle="1">
    <w:name w:val="Grid Table 5 Dark- Accent 4"/>
    <w:basedOn w:val="60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665" w:customStyle="1">
    <w:name w:val="Grid Table 5 Dark - Accent 5"/>
    <w:basedOn w:val="60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666" w:customStyle="1">
    <w:name w:val="Grid Table 5 Dark - Accent 6"/>
    <w:basedOn w:val="60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667">
    <w:name w:val="Grid Table 6 Colorful"/>
    <w:basedOn w:val="60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68" w:customStyle="1">
    <w:name w:val="Grid Table 6 Colorful - Accent 1"/>
    <w:basedOn w:val="60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69" w:customStyle="1">
    <w:name w:val="Grid Table 6 Colorful - Accent 2"/>
    <w:basedOn w:val="60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670" w:customStyle="1">
    <w:name w:val="Grid Table 6 Colorful - Accent 3"/>
    <w:basedOn w:val="60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671" w:customStyle="1">
    <w:name w:val="Grid Table 6 Colorful - Accent 4"/>
    <w:basedOn w:val="60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72" w:customStyle="1">
    <w:name w:val="Grid Table 6 Colorful - Accent 5"/>
    <w:basedOn w:val="60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73" w:customStyle="1">
    <w:name w:val="Grid Table 6 Colorful - Accent 6"/>
    <w:basedOn w:val="60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74">
    <w:name w:val="Grid Table 7 Colorful"/>
    <w:basedOn w:val="60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675" w:customStyle="1">
    <w:name w:val="Grid Table 7 Colorful - Accent 1"/>
    <w:basedOn w:val="60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676" w:customStyle="1">
    <w:name w:val="Grid Table 7 Colorful - Accent 2"/>
    <w:basedOn w:val="60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677" w:customStyle="1">
    <w:name w:val="Grid Table 7 Colorful - Accent 3"/>
    <w:basedOn w:val="60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678" w:customStyle="1">
    <w:name w:val="Grid Table 7 Colorful - Accent 4"/>
    <w:basedOn w:val="60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679" w:customStyle="1">
    <w:name w:val="Grid Table 7 Colorful - Accent 5"/>
    <w:basedOn w:val="60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680" w:customStyle="1">
    <w:name w:val="Grid Table 7 Colorful - Accent 6"/>
    <w:basedOn w:val="60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681">
    <w:name w:val="List Table 1 Light"/>
    <w:basedOn w:val="604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List Table 1 Light - Accent 1"/>
    <w:basedOn w:val="604"/>
    <w:uiPriority w:val="99"/>
    <w:tblPr>
      <w:tblStyleRowBandSize w:val="1"/>
      <w:tblStyleColBandSize w:val="1"/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List Table 1 Light - Accent 2"/>
    <w:basedOn w:val="604"/>
    <w:uiPriority w:val="99"/>
    <w:tblPr>
      <w:tblStyleRowBandSize w:val="1"/>
      <w:tblStyleColBandSize w:val="1"/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84" w:customStyle="1">
    <w:name w:val="List Table 1 Light - Accent 3"/>
    <w:basedOn w:val="604"/>
    <w:uiPriority w:val="99"/>
    <w:tblPr>
      <w:tblStyleRowBandSize w:val="1"/>
      <w:tblStyleColBandSize w:val="1"/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85" w:customStyle="1">
    <w:name w:val="List Table 1 Light - Accent 4"/>
    <w:basedOn w:val="604"/>
    <w:uiPriority w:val="99"/>
    <w:tblPr>
      <w:tblStyleRowBandSize w:val="1"/>
      <w:tblStyleColBandSize w:val="1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86" w:customStyle="1">
    <w:name w:val="List Table 1 Light - Accent 5"/>
    <w:basedOn w:val="604"/>
    <w:uiPriority w:val="99"/>
    <w:tblPr>
      <w:tblStyleRowBandSize w:val="1"/>
      <w:tblStyleColBandSize w:val="1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 w:customStyle="1">
    <w:name w:val="List Table 1 Light - Accent 6"/>
    <w:basedOn w:val="604"/>
    <w:uiPriority w:val="99"/>
    <w:tblPr>
      <w:tblStyleRowBandSize w:val="1"/>
      <w:tblStyleColBandSize w:val="1"/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List Table 2"/>
    <w:basedOn w:val="60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89" w:customStyle="1">
    <w:name w:val="List Table 2 - Accent 1"/>
    <w:basedOn w:val="60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690" w:customStyle="1">
    <w:name w:val="List Table 2 - Accent 2"/>
    <w:basedOn w:val="60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691" w:customStyle="1">
    <w:name w:val="List Table 2 - Accent 3"/>
    <w:basedOn w:val="60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692" w:customStyle="1">
    <w:name w:val="List Table 2 - Accent 4"/>
    <w:basedOn w:val="60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693" w:customStyle="1">
    <w:name w:val="List Table 2 - Accent 5"/>
    <w:basedOn w:val="60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694" w:customStyle="1">
    <w:name w:val="List Table 2 - Accent 6"/>
    <w:basedOn w:val="60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695">
    <w:name w:val="List Table 3"/>
    <w:basedOn w:val="60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List Table 3 - Accent 1"/>
    <w:basedOn w:val="60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List Table 3 - Accent 2"/>
    <w:basedOn w:val="60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List Table 3 - Accent 3"/>
    <w:basedOn w:val="60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List Table 3 - Accent 4"/>
    <w:basedOn w:val="60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List Table 3 - Accent 5"/>
    <w:basedOn w:val="60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List Table 3 - Accent 6"/>
    <w:basedOn w:val="60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List Table 4"/>
    <w:basedOn w:val="60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List Table 4 - Accent 1"/>
    <w:basedOn w:val="60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List Table 4 - Accent 2"/>
    <w:basedOn w:val="60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List Table 4 - Accent 3"/>
    <w:basedOn w:val="60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List Table 4 - Accent 4"/>
    <w:basedOn w:val="60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List Table 4 - Accent 5"/>
    <w:basedOn w:val="60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List Table 4 - Accent 6"/>
    <w:basedOn w:val="60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5 Dark"/>
    <w:basedOn w:val="60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0" w:customStyle="1">
    <w:name w:val="List Table 5 Dark - Accent 1"/>
    <w:basedOn w:val="60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1" w:customStyle="1">
    <w:name w:val="List Table 5 Dark - Accent 2"/>
    <w:basedOn w:val="60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2" w:customStyle="1">
    <w:name w:val="List Table 5 Dark - Accent 3"/>
    <w:basedOn w:val="60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3" w:customStyle="1">
    <w:name w:val="List Table 5 Dark - Accent 4"/>
    <w:basedOn w:val="60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4" w:customStyle="1">
    <w:name w:val="List Table 5 Dark - Accent 5"/>
    <w:basedOn w:val="60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5" w:customStyle="1">
    <w:name w:val="List Table 5 Dark - Accent 6"/>
    <w:basedOn w:val="60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6">
    <w:name w:val="List Table 6 Colorful"/>
    <w:basedOn w:val="60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17" w:customStyle="1">
    <w:name w:val="List Table 6 Colorful - Accent 1"/>
    <w:basedOn w:val="60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18" w:customStyle="1">
    <w:name w:val="List Table 6 Colorful - Accent 2"/>
    <w:basedOn w:val="60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19" w:customStyle="1">
    <w:name w:val="List Table 6 Colorful - Accent 3"/>
    <w:basedOn w:val="60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20" w:customStyle="1">
    <w:name w:val="List Table 6 Colorful - Accent 4"/>
    <w:basedOn w:val="60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21" w:customStyle="1">
    <w:name w:val="List Table 6 Colorful - Accent 5"/>
    <w:basedOn w:val="60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22" w:customStyle="1">
    <w:name w:val="List Table 6 Colorful - Accent 6"/>
    <w:basedOn w:val="60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23">
    <w:name w:val="List Table 7 Colorful"/>
    <w:basedOn w:val="60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24" w:customStyle="1">
    <w:name w:val="List Table 7 Colorful - Accent 1"/>
    <w:basedOn w:val="60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25" w:customStyle="1">
    <w:name w:val="List Table 7 Colorful - Accent 2"/>
    <w:basedOn w:val="60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26" w:customStyle="1">
    <w:name w:val="List Table 7 Colorful - Accent 3"/>
    <w:basedOn w:val="60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27" w:customStyle="1">
    <w:name w:val="List Table 7 Colorful - Accent 4"/>
    <w:basedOn w:val="60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28" w:customStyle="1">
    <w:name w:val="List Table 7 Colorful - Accent 5"/>
    <w:basedOn w:val="60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29" w:customStyle="1">
    <w:name w:val="List Table 7 Colorful - Accent 6"/>
    <w:basedOn w:val="60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30" w:customStyle="1">
    <w:name w:val="Lined - Accent"/>
    <w:basedOn w:val="6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31" w:customStyle="1">
    <w:name w:val="Lined - Accent 1"/>
    <w:basedOn w:val="6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732" w:customStyle="1">
    <w:name w:val="Lined - Accent 2"/>
    <w:basedOn w:val="6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733" w:customStyle="1">
    <w:name w:val="Lined - Accent 3"/>
    <w:basedOn w:val="6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734" w:customStyle="1">
    <w:name w:val="Lined - Accent 4"/>
    <w:basedOn w:val="6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35" w:customStyle="1">
    <w:name w:val="Lined - Accent 5"/>
    <w:basedOn w:val="6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736" w:customStyle="1">
    <w:name w:val="Lined - Accent 6"/>
    <w:basedOn w:val="6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737" w:customStyle="1">
    <w:name w:val="Bordered &amp; Lined - Accent"/>
    <w:basedOn w:val="60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38" w:customStyle="1">
    <w:name w:val="Bordered &amp; Lined - Accent 1"/>
    <w:basedOn w:val="60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739" w:customStyle="1">
    <w:name w:val="Bordered &amp; Lined - Accent 2"/>
    <w:basedOn w:val="60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740" w:customStyle="1">
    <w:name w:val="Bordered &amp; Lined - Accent 3"/>
    <w:basedOn w:val="60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741" w:customStyle="1">
    <w:name w:val="Bordered &amp; Lined - Accent 4"/>
    <w:basedOn w:val="60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42" w:customStyle="1">
    <w:name w:val="Bordered &amp; Lined - Accent 5"/>
    <w:basedOn w:val="60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743" w:customStyle="1">
    <w:name w:val="Bordered &amp; Lined - Accent 6"/>
    <w:basedOn w:val="60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744" w:customStyle="1">
    <w:name w:val="Bordered"/>
    <w:basedOn w:val="60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45" w:customStyle="1">
    <w:name w:val="Bordered - Accent 1"/>
    <w:basedOn w:val="60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46" w:customStyle="1">
    <w:name w:val="Bordered - Accent 2"/>
    <w:basedOn w:val="60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47" w:customStyle="1">
    <w:name w:val="Bordered - Accent 3"/>
    <w:basedOn w:val="60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48" w:customStyle="1">
    <w:name w:val="Bordered - Accent 4"/>
    <w:basedOn w:val="60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49" w:customStyle="1">
    <w:name w:val="Bordered - Accent 5"/>
    <w:basedOn w:val="60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50" w:customStyle="1">
    <w:name w:val="Bordered - Accent 6"/>
    <w:basedOn w:val="60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51" w:customStyle="1">
    <w:name w:val="Footnote Text Char"/>
    <w:uiPriority w:val="99"/>
    <w:rPr>
      <w:sz w:val="18"/>
    </w:rPr>
  </w:style>
  <w:style w:type="character" w:styleId="752" w:customStyle="1">
    <w:name w:val="Endnote Text Char"/>
    <w:uiPriority w:val="99"/>
    <w:rPr>
      <w:sz w:val="20"/>
    </w:rPr>
  </w:style>
  <w:style w:type="paragraph" w:styleId="753">
    <w:name w:val="toc 4"/>
    <w:basedOn w:val="593"/>
    <w:next w:val="593"/>
    <w:uiPriority w:val="39"/>
    <w:unhideWhenUsed/>
    <w:pPr>
      <w:ind w:left="850"/>
      <w:spacing w:after="57"/>
    </w:pPr>
  </w:style>
  <w:style w:type="paragraph" w:styleId="754">
    <w:name w:val="toc 5"/>
    <w:basedOn w:val="593"/>
    <w:next w:val="593"/>
    <w:uiPriority w:val="39"/>
    <w:unhideWhenUsed/>
    <w:pPr>
      <w:ind w:left="1134"/>
      <w:spacing w:after="57"/>
    </w:pPr>
  </w:style>
  <w:style w:type="paragraph" w:styleId="755">
    <w:name w:val="toc 6"/>
    <w:basedOn w:val="593"/>
    <w:next w:val="593"/>
    <w:uiPriority w:val="39"/>
    <w:unhideWhenUsed/>
    <w:pPr>
      <w:ind w:left="1417"/>
      <w:spacing w:after="57"/>
    </w:pPr>
  </w:style>
  <w:style w:type="paragraph" w:styleId="756">
    <w:name w:val="toc 7"/>
    <w:basedOn w:val="593"/>
    <w:next w:val="593"/>
    <w:uiPriority w:val="39"/>
    <w:unhideWhenUsed/>
    <w:pPr>
      <w:ind w:left="1701"/>
      <w:spacing w:after="57"/>
    </w:pPr>
  </w:style>
  <w:style w:type="paragraph" w:styleId="757">
    <w:name w:val="toc 8"/>
    <w:basedOn w:val="593"/>
    <w:next w:val="593"/>
    <w:uiPriority w:val="39"/>
    <w:unhideWhenUsed/>
    <w:pPr>
      <w:ind w:left="1984"/>
      <w:spacing w:after="57"/>
    </w:pPr>
  </w:style>
  <w:style w:type="paragraph" w:styleId="758">
    <w:name w:val="toc 9"/>
    <w:basedOn w:val="593"/>
    <w:next w:val="593"/>
    <w:uiPriority w:val="39"/>
    <w:unhideWhenUsed/>
    <w:pPr>
      <w:ind w:left="2268"/>
      <w:spacing w:after="57"/>
    </w:pPr>
  </w:style>
  <w:style w:type="character" w:styleId="759">
    <w:name w:val="page number"/>
    <w:basedOn w:val="603"/>
  </w:style>
  <w:style w:type="paragraph" w:styleId="760">
    <w:name w:val="Footer"/>
    <w:basedOn w:val="593"/>
    <w:link w:val="823"/>
    <w:uiPriority w:val="99"/>
    <w:rPr>
      <w:sz w:val="28"/>
      <w:lang w:eastAsia="en-US"/>
    </w:rPr>
    <w:pPr>
      <w:ind w:right="284" w:firstLine="851"/>
      <w:jc w:val="both"/>
      <w:spacing w:lineRule="auto" w:line="360"/>
      <w:tabs>
        <w:tab w:val="center" w:pos="4153" w:leader="none"/>
        <w:tab w:val="right" w:pos="8306" w:leader="none"/>
      </w:tabs>
    </w:pPr>
  </w:style>
  <w:style w:type="paragraph" w:styleId="761">
    <w:name w:val="Header"/>
    <w:basedOn w:val="593"/>
    <w:link w:val="623"/>
    <w:rPr>
      <w:sz w:val="28"/>
      <w:lang w:eastAsia="en-US"/>
    </w:rPr>
    <w:pPr>
      <w:ind w:right="284" w:firstLine="851"/>
      <w:jc w:val="both"/>
      <w:spacing w:lineRule="auto" w:line="360"/>
      <w:tabs>
        <w:tab w:val="center" w:pos="4153" w:leader="none"/>
        <w:tab w:val="right" w:pos="8306" w:leader="none"/>
      </w:tabs>
    </w:pPr>
  </w:style>
  <w:style w:type="paragraph" w:styleId="762">
    <w:name w:val="Balloon Text"/>
    <w:basedOn w:val="593"/>
    <w:semiHidden/>
    <w:rPr>
      <w:rFonts w:ascii="Tahoma" w:hAnsi="Tahoma" w:cs="Tahoma"/>
      <w:sz w:val="16"/>
      <w:szCs w:val="16"/>
    </w:rPr>
  </w:style>
  <w:style w:type="character" w:styleId="763">
    <w:name w:val="annotation reference"/>
    <w:basedOn w:val="603"/>
    <w:uiPriority w:val="99"/>
    <w:semiHidden/>
    <w:rPr>
      <w:sz w:val="16"/>
      <w:szCs w:val="16"/>
    </w:rPr>
  </w:style>
  <w:style w:type="paragraph" w:styleId="764">
    <w:name w:val="annotation text"/>
    <w:basedOn w:val="593"/>
    <w:link w:val="873"/>
    <w:uiPriority w:val="99"/>
    <w:semiHidden/>
  </w:style>
  <w:style w:type="paragraph" w:styleId="765">
    <w:name w:val="annotation subject"/>
    <w:basedOn w:val="764"/>
    <w:next w:val="764"/>
    <w:semiHidden/>
    <w:rPr>
      <w:b/>
      <w:bCs/>
    </w:rPr>
  </w:style>
  <w:style w:type="paragraph" w:styleId="766">
    <w:name w:val="Body Text Indent"/>
    <w:basedOn w:val="593"/>
    <w:link w:val="825"/>
    <w:rPr>
      <w:bCs/>
      <w:sz w:val="28"/>
    </w:rPr>
    <w:pPr>
      <w:ind w:firstLine="720"/>
      <w:jc w:val="center"/>
    </w:pPr>
  </w:style>
  <w:style w:type="paragraph" w:styleId="767">
    <w:name w:val="Body Text"/>
    <w:basedOn w:val="593"/>
    <w:link w:val="824"/>
    <w:rPr>
      <w:sz w:val="28"/>
      <w:szCs w:val="28"/>
    </w:rPr>
    <w:pPr>
      <w:jc w:val="both"/>
      <w:spacing w:before="240"/>
    </w:pPr>
  </w:style>
  <w:style w:type="character" w:styleId="768">
    <w:name w:val="Hyperlink"/>
    <w:basedOn w:val="603"/>
    <w:uiPriority w:val="99"/>
    <w:rPr>
      <w:rFonts w:ascii="Tahoma" w:hAnsi="Tahoma" w:cs="Tahoma" w:hint="default"/>
      <w:strike w:val="false"/>
      <w:color w:val="6677AA"/>
      <w:u w:val="none"/>
    </w:rPr>
  </w:style>
  <w:style w:type="paragraph" w:styleId="769">
    <w:name w:val="Normal (Web)"/>
    <w:basedOn w:val="593"/>
    <w:rPr>
      <w:rFonts w:ascii="Verdana" w:hAnsi="Verdana"/>
    </w:rPr>
    <w:pPr>
      <w:jc w:val="both"/>
      <w:spacing w:after="100" w:afterAutospacing="1" w:before="100" w:beforeAutospacing="1"/>
    </w:pPr>
  </w:style>
  <w:style w:type="character" w:styleId="770">
    <w:name w:val="FollowedHyperlink"/>
    <w:basedOn w:val="603"/>
    <w:rPr>
      <w:color w:val="800080"/>
      <w:u w:val="single"/>
    </w:rPr>
  </w:style>
  <w:style w:type="paragraph" w:styleId="771">
    <w:name w:val="Body Text 2"/>
    <w:basedOn w:val="593"/>
    <w:rPr>
      <w:bCs/>
      <w:sz w:val="26"/>
      <w:szCs w:val="26"/>
      <w:lang w:val="en-US"/>
    </w:rPr>
    <w:pPr>
      <w:framePr w:hSpace="180" w:wrap="around" w:vAnchor="text" w:hAnchor="text" w:x="-256" w:y="1"/>
    </w:pPr>
  </w:style>
  <w:style w:type="paragraph" w:styleId="772">
    <w:name w:val="Plain Text"/>
    <w:basedOn w:val="593"/>
    <w:rPr>
      <w:rFonts w:ascii="Courier New" w:hAnsi="Courier New" w:cs="Courier New"/>
    </w:rPr>
  </w:style>
  <w:style w:type="paragraph" w:styleId="773" w:customStyle="1">
    <w:name w:val="Центрир."/>
    <w:basedOn w:val="774"/>
    <w:rPr>
      <w:rFonts w:ascii="Times New Roman" w:hAnsi="Times New Roman"/>
      <w:sz w:val="28"/>
    </w:rPr>
    <w:pPr>
      <w:spacing w:after="240" w:before="120"/>
      <w:outlineLvl w:val="9"/>
    </w:pPr>
  </w:style>
  <w:style w:type="paragraph" w:styleId="774">
    <w:name w:val="Title"/>
    <w:basedOn w:val="593"/>
    <w:link w:val="616"/>
    <w:rPr>
      <w:rFonts w:ascii="Arial" w:hAnsi="Arial"/>
      <w:b/>
      <w:sz w:val="32"/>
    </w:rPr>
    <w:pPr>
      <w:jc w:val="center"/>
      <w:spacing w:after="60" w:before="240"/>
      <w:outlineLvl w:val="0"/>
    </w:pPr>
  </w:style>
  <w:style w:type="paragraph" w:styleId="775" w:customStyle="1">
    <w:name w:val="Стиль по центру"/>
    <w:basedOn w:val="593"/>
    <w:rPr>
      <w:rFonts w:eastAsia="MS Mincho"/>
      <w:sz w:val="28"/>
    </w:rPr>
    <w:pPr>
      <w:jc w:val="center"/>
    </w:pPr>
  </w:style>
  <w:style w:type="paragraph" w:styleId="776">
    <w:name w:val="Body Text 3"/>
    <w:basedOn w:val="593"/>
    <w:rPr>
      <w:sz w:val="32"/>
    </w:rPr>
    <w:pPr>
      <w:jc w:val="center"/>
    </w:pPr>
  </w:style>
  <w:style w:type="table" w:styleId="777">
    <w:name w:val="Table Grid"/>
    <w:basedOn w:val="604"/>
    <w:uiPriority w:val="3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78" w:customStyle="1">
    <w:name w:val="1_Наименование_системы_ПО_14жц"/>
    <w:basedOn w:val="593"/>
    <w:next w:val="593"/>
    <w:semiHidden/>
    <w:rPr>
      <w:b/>
      <w:bCs/>
      <w:caps/>
      <w:sz w:val="28"/>
    </w:rPr>
    <w:pPr>
      <w:ind w:left="284" w:right="284"/>
      <w:jc w:val="center"/>
      <w:keepLines/>
      <w:keepNext/>
      <w:spacing w:after="240" w:before="240"/>
      <w:tabs>
        <w:tab w:val="left" w:pos="1134" w:leader="none"/>
      </w:tabs>
      <w:suppressLineNumbers/>
    </w:pPr>
  </w:style>
  <w:style w:type="paragraph" w:styleId="779" w:customStyle="1">
    <w:name w:val="1_Наименование_подсистемы_ПО_16жц"/>
    <w:basedOn w:val="778"/>
    <w:next w:val="593"/>
    <w:semiHidden/>
    <w:rPr>
      <w:sz w:val="32"/>
    </w:rPr>
    <w:pPr>
      <w:contextualSpacing w:val="true"/>
      <w:spacing w:after="480" w:before="60"/>
    </w:pPr>
  </w:style>
  <w:style w:type="paragraph" w:styleId="780" w:customStyle="1">
    <w:name w:val="1_Обозначение_14жц"/>
    <w:basedOn w:val="593"/>
    <w:next w:val="593"/>
    <w:semiHidden/>
    <w:rPr>
      <w:b/>
      <w:sz w:val="28"/>
      <w:szCs w:val="32"/>
    </w:rPr>
    <w:pPr>
      <w:ind w:left="284" w:right="284"/>
      <w:jc w:val="center"/>
      <w:spacing w:after="240" w:before="60"/>
    </w:pPr>
  </w:style>
  <w:style w:type="paragraph" w:styleId="781" w:customStyle="1">
    <w:name w:val="1_Название_14жц"/>
    <w:basedOn w:val="593"/>
    <w:semiHidden/>
    <w:rPr>
      <w:b/>
      <w:sz w:val="28"/>
      <w:szCs w:val="32"/>
    </w:rPr>
    <w:pPr>
      <w:jc w:val="center"/>
      <w:spacing w:after="60" w:before="60"/>
    </w:pPr>
  </w:style>
  <w:style w:type="paragraph" w:styleId="782" w:customStyle="1">
    <w:name w:val="A4_frame"/>
    <w:next w:val="593"/>
    <w:rPr>
      <w:rFonts w:ascii="Arial" w:hAnsi="Arial"/>
      <w:sz w:val="18"/>
      <w:lang w:val="en-US" w:eastAsia="en-US"/>
    </w:rPr>
  </w:style>
  <w:style w:type="paragraph" w:styleId="783" w:customStyle="1">
    <w:name w:val="A4_frame_9"/>
    <w:next w:val="593"/>
    <w:semiHidden/>
    <w:rPr>
      <w:sz w:val="18"/>
      <w:lang w:eastAsia="en-US"/>
    </w:rPr>
    <w:pPr>
      <w:jc w:val="center"/>
    </w:pPr>
  </w:style>
  <w:style w:type="paragraph" w:styleId="784" w:customStyle="1">
    <w:name w:val="A4_frame_9L"/>
    <w:basedOn w:val="783"/>
    <w:semiHidden/>
    <w:rPr>
      <w:lang w:eastAsia="ru-RU"/>
    </w:rPr>
    <w:pPr>
      <w:jc w:val="left"/>
    </w:pPr>
  </w:style>
  <w:style w:type="paragraph" w:styleId="785" w:customStyle="1">
    <w:name w:val="Заголовок 1 Для приложений"/>
    <w:basedOn w:val="594"/>
    <w:next w:val="593"/>
    <w:pPr>
      <w:numPr>
        <w:numId w:val="0"/>
      </w:numPr>
      <w:ind w:right="0"/>
    </w:pPr>
  </w:style>
  <w:style w:type="paragraph" w:styleId="786" w:customStyle="1">
    <w:name w:val="Заголовок 2 Для приложений"/>
    <w:basedOn w:val="595"/>
    <w:next w:val="593"/>
    <w:pPr>
      <w:numPr>
        <w:numId w:val="0"/>
      </w:numPr>
      <w:jc w:val="center"/>
      <w:spacing w:after="360"/>
    </w:pPr>
  </w:style>
  <w:style w:type="paragraph" w:styleId="787" w:customStyle="1">
    <w:name w:val="1_Введение"/>
    <w:basedOn w:val="593"/>
    <w:next w:val="802"/>
    <w:rPr>
      <w:rFonts w:ascii="Arial" w:hAnsi="Arial" w:cs="Arial"/>
      <w:b/>
      <w:bCs/>
      <w:sz w:val="32"/>
      <w:szCs w:val="30"/>
      <w:lang w:eastAsia="en-US"/>
    </w:rPr>
    <w:pPr>
      <w:ind w:left="851" w:right="284"/>
      <w:jc w:val="center"/>
      <w:keepLines/>
      <w:keepNext/>
      <w:pageBreakBefore/>
      <w:spacing w:lineRule="auto" w:line="360" w:after="240" w:before="240"/>
      <w:suppressLineNumbers/>
    </w:pPr>
  </w:style>
  <w:style w:type="paragraph" w:styleId="788" w:customStyle="1">
    <w:name w:val="1_Вид_документа_на_титуле_14жц"/>
    <w:basedOn w:val="803"/>
    <w:next w:val="780"/>
    <w:pPr>
      <w:ind w:firstLine="0"/>
      <w:jc w:val="center"/>
      <w:spacing w:lineRule="auto" w:line="240" w:after="240"/>
    </w:pPr>
  </w:style>
  <w:style w:type="character" w:styleId="789" w:customStyle="1">
    <w:name w:val="1_ВНИМАНИЕ"/>
    <w:rPr>
      <w:b/>
      <w:caps/>
      <w:sz w:val="26"/>
    </w:rPr>
  </w:style>
  <w:style w:type="paragraph" w:styleId="790" w:customStyle="1">
    <w:name w:val="1_Количество_листов_титуле_14жц"/>
    <w:basedOn w:val="780"/>
    <w:semiHidden/>
  </w:style>
  <w:style w:type="paragraph" w:styleId="791" w:customStyle="1">
    <w:name w:val="1_Лист_регистрации_изменений"/>
    <w:basedOn w:val="787"/>
    <w:next w:val="593"/>
    <w:pPr>
      <w:ind w:left="284"/>
      <w:spacing w:before="120"/>
    </w:pPr>
  </w:style>
  <w:style w:type="paragraph" w:styleId="792" w:customStyle="1">
    <w:name w:val="1_ЛР_Текст_10ц"/>
    <w:basedOn w:val="593"/>
    <w:semiHidden/>
    <w:pPr>
      <w:jc w:val="center"/>
      <w:widowControl w:val="off"/>
    </w:pPr>
  </w:style>
  <w:style w:type="paragraph" w:styleId="793" w:customStyle="1">
    <w:name w:val="1_Рисунок"/>
    <w:next w:val="593"/>
    <w:qFormat/>
    <w:rPr>
      <w:b/>
      <w:sz w:val="26"/>
      <w:szCs w:val="24"/>
    </w:rPr>
    <w:pPr>
      <w:jc w:val="center"/>
      <w:spacing w:after="240" w:before="120"/>
    </w:pPr>
  </w:style>
  <w:style w:type="paragraph" w:styleId="794" w:customStyle="1">
    <w:name w:val="1_Содержание"/>
    <w:basedOn w:val="593"/>
    <w:next w:val="802"/>
    <w:rPr>
      <w:rFonts w:ascii="Arial" w:hAnsi="Arial"/>
      <w:b/>
      <w:bCs/>
      <w:sz w:val="32"/>
      <w:szCs w:val="32"/>
      <w:lang w:eastAsia="en-US"/>
    </w:rPr>
    <w:pPr>
      <w:contextualSpacing w:val="true"/>
      <w:ind w:left="284" w:right="284"/>
      <w:jc w:val="center"/>
      <w:pageBreakBefore/>
      <w:spacing w:after="480" w:before="360"/>
      <w:suppressLineNumbers/>
    </w:pPr>
  </w:style>
  <w:style w:type="paragraph" w:styleId="795" w:customStyle="1">
    <w:name w:val="1_Таблица"/>
    <w:basedOn w:val="835"/>
    <w:qFormat/>
    <w:rPr>
      <w:color w:val="auto"/>
      <w:sz w:val="28"/>
      <w:szCs w:val="24"/>
    </w:rPr>
    <w:pPr>
      <w:ind w:left="284" w:right="284"/>
      <w:keepLines/>
      <w:keepNext/>
      <w:spacing w:after="120" w:before="120"/>
    </w:pPr>
  </w:style>
  <w:style w:type="paragraph" w:styleId="796" w:customStyle="1">
    <w:name w:val="1_Таблица_Текст_12л"/>
    <w:basedOn w:val="593"/>
    <w:rPr>
      <w:lang w:eastAsia="en-US"/>
    </w:rPr>
    <w:pPr>
      <w:contextualSpacing w:val="true"/>
      <w:ind w:left="57" w:right="57"/>
      <w:widowControl w:val="off"/>
    </w:pPr>
  </w:style>
  <w:style w:type="paragraph" w:styleId="797" w:customStyle="1">
    <w:name w:val="1_Таблица_Текст_12ц"/>
    <w:basedOn w:val="593"/>
    <w:rPr>
      <w:lang w:eastAsia="en-US"/>
    </w:rPr>
    <w:pPr>
      <w:contextualSpacing w:val="true"/>
      <w:jc w:val="center"/>
      <w:widowControl w:val="off"/>
    </w:pPr>
  </w:style>
  <w:style w:type="paragraph" w:styleId="798" w:customStyle="1">
    <w:name w:val="1_Таблица_Текст_ПО_13л"/>
    <w:basedOn w:val="796"/>
    <w:rPr>
      <w:color w:val="000000"/>
      <w:spacing w:val="1"/>
      <w:sz w:val="26"/>
      <w:szCs w:val="18"/>
    </w:rPr>
  </w:style>
  <w:style w:type="paragraph" w:styleId="799" w:customStyle="1">
    <w:name w:val="1_Таблица_Текст_ПО_13ц"/>
    <w:basedOn w:val="800"/>
    <w:rPr>
      <w:sz w:val="26"/>
      <w:szCs w:val="26"/>
    </w:rPr>
    <w:pPr>
      <w:ind w:left="57" w:right="57" w:firstLine="0"/>
      <w:jc w:val="center"/>
      <w:keepLines/>
      <w:keepNext/>
      <w:spacing w:after="60" w:before="60"/>
      <w:outlineLvl w:val="1"/>
    </w:pPr>
  </w:style>
  <w:style w:type="paragraph" w:styleId="800">
    <w:name w:val="List 2"/>
    <w:basedOn w:val="593"/>
    <w:pPr>
      <w:contextualSpacing w:val="true"/>
      <w:ind w:left="566" w:hanging="283"/>
    </w:pPr>
  </w:style>
  <w:style w:type="paragraph" w:styleId="801" w:customStyle="1">
    <w:name w:val="1_Таблица_шапка_14ц"/>
    <w:basedOn w:val="593"/>
    <w:semiHidden/>
    <w:rPr>
      <w:b/>
      <w:sz w:val="28"/>
      <w:lang w:eastAsia="en-US"/>
    </w:rPr>
    <w:pPr>
      <w:contextualSpacing w:val="true"/>
      <w:jc w:val="center"/>
      <w:keepNext/>
    </w:pPr>
  </w:style>
  <w:style w:type="paragraph" w:styleId="802" w:customStyle="1">
    <w:name w:val="1_Текст"/>
    <w:basedOn w:val="593"/>
    <w:qFormat/>
    <w:rPr>
      <w:sz w:val="28"/>
      <w:szCs w:val="26"/>
    </w:rPr>
    <w:pPr>
      <w:contextualSpacing w:val="true"/>
      <w:ind w:left="284" w:right="284" w:firstLine="567"/>
      <w:jc w:val="both"/>
      <w:keepLines/>
      <w:spacing w:lineRule="auto" w:line="360" w:after="60" w:before="120"/>
    </w:pPr>
  </w:style>
  <w:style w:type="paragraph" w:styleId="803" w:customStyle="1">
    <w:name w:val="1_Текст_ж"/>
    <w:basedOn w:val="802"/>
    <w:next w:val="802"/>
    <w:rPr>
      <w:b/>
    </w:rPr>
  </w:style>
  <w:style w:type="paragraph" w:styleId="804" w:customStyle="1">
    <w:name w:val="1_Текст_к"/>
    <w:basedOn w:val="802"/>
    <w:next w:val="802"/>
    <w:unhideWhenUsed/>
    <w:rPr>
      <w:i/>
    </w:rPr>
  </w:style>
  <w:style w:type="paragraph" w:styleId="805" w:customStyle="1">
    <w:name w:val="1_Текст_ч"/>
    <w:basedOn w:val="802"/>
    <w:next w:val="802"/>
    <w:unhideWhenUsed/>
  </w:style>
  <w:style w:type="paragraph" w:styleId="806" w:customStyle="1">
    <w:name w:val="1_УТВЕРЖДАЮ_Наименование_должности_и_предприятия_14ц"/>
    <w:basedOn w:val="593"/>
    <w:rPr>
      <w:sz w:val="28"/>
      <w:szCs w:val="26"/>
    </w:rPr>
    <w:pPr>
      <w:contextualSpacing w:val="true"/>
      <w:widowControl w:val="off"/>
    </w:pPr>
  </w:style>
  <w:style w:type="paragraph" w:styleId="807" w:customStyle="1">
    <w:name w:val="1_УТВЕРЖДАЮ_СОГЛАСОВАНО_14жц"/>
    <w:basedOn w:val="593"/>
    <w:next w:val="806"/>
    <w:rPr>
      <w:b/>
      <w:caps/>
      <w:sz w:val="28"/>
      <w:szCs w:val="26"/>
    </w:rPr>
    <w:pPr>
      <w:widowControl w:val="off"/>
    </w:pPr>
  </w:style>
  <w:style w:type="paragraph" w:styleId="808" w:customStyle="1">
    <w:name w:val="1_УТВЕРЖДЕН_14жл"/>
    <w:basedOn w:val="807"/>
    <w:next w:val="802"/>
    <w:rPr>
      <w:caps w:val="false"/>
    </w:rPr>
    <w:pPr>
      <w:contextualSpacing w:val="true"/>
    </w:pPr>
  </w:style>
  <w:style w:type="paragraph" w:styleId="809" w:customStyle="1">
    <w:name w:val="1_Штамп_10ц"/>
    <w:basedOn w:val="593"/>
    <w:rPr>
      <w:b/>
    </w:rPr>
    <w:pPr>
      <w:ind w:right="284"/>
      <w:jc w:val="center"/>
      <w:spacing w:before="40"/>
    </w:pPr>
  </w:style>
  <w:style w:type="paragraph" w:styleId="810" w:customStyle="1">
    <w:name w:val="1_Штамп_12ц"/>
    <w:basedOn w:val="809"/>
    <w:rPr>
      <w:b w:val="false"/>
    </w:rPr>
    <w:pPr>
      <w:spacing w:after="60" w:before="60"/>
    </w:pPr>
  </w:style>
  <w:style w:type="paragraph" w:styleId="811" w:customStyle="1">
    <w:name w:val="1_Штамп_Обозначение_14жц"/>
    <w:basedOn w:val="809"/>
    <w:next w:val="593"/>
    <w:semiHidden/>
    <w:rPr>
      <w:sz w:val="28"/>
      <w:szCs w:val="32"/>
    </w:rPr>
    <w:pPr>
      <w:contextualSpacing w:val="true"/>
      <w:ind w:right="0"/>
      <w:spacing w:after="240" w:before="240"/>
    </w:pPr>
  </w:style>
  <w:style w:type="paragraph" w:styleId="812">
    <w:name w:val="List Bullet"/>
    <w:basedOn w:val="593"/>
    <w:next w:val="802"/>
    <w:rPr>
      <w:sz w:val="26"/>
      <w:lang w:eastAsia="en-US"/>
    </w:rPr>
    <w:pPr>
      <w:numPr>
        <w:numId w:val="2"/>
      </w:numPr>
      <w:ind w:right="284"/>
      <w:jc w:val="both"/>
      <w:spacing w:lineRule="auto" w:line="360"/>
      <w:suppressLineNumbers/>
    </w:pPr>
  </w:style>
  <w:style w:type="paragraph" w:styleId="813">
    <w:name w:val="List Bullet 2"/>
    <w:basedOn w:val="593"/>
    <w:rPr>
      <w:sz w:val="26"/>
      <w:lang w:eastAsia="en-US"/>
    </w:rPr>
    <w:pPr>
      <w:numPr>
        <w:numId w:val="3"/>
      </w:numPr>
      <w:ind w:right="284"/>
      <w:jc w:val="both"/>
      <w:spacing w:lineRule="auto" w:line="360"/>
    </w:pPr>
  </w:style>
  <w:style w:type="paragraph" w:styleId="814">
    <w:name w:val="List Bullet 3"/>
    <w:basedOn w:val="593"/>
    <w:rPr>
      <w:sz w:val="28"/>
      <w:lang w:eastAsia="en-US"/>
    </w:rPr>
    <w:pPr>
      <w:numPr>
        <w:numId w:val="4"/>
      </w:numPr>
      <w:ind w:right="284"/>
      <w:jc w:val="both"/>
      <w:spacing w:lineRule="auto" w:line="360"/>
    </w:pPr>
  </w:style>
  <w:style w:type="paragraph" w:styleId="815" w:customStyle="1">
    <w:name w:val="A4_frame_9R"/>
    <w:basedOn w:val="782"/>
    <w:rPr>
      <w:rFonts w:ascii="Times New Roman" w:hAnsi="Times New Roman"/>
    </w:rPr>
    <w:pPr>
      <w:jc w:val="right"/>
    </w:pPr>
  </w:style>
  <w:style w:type="paragraph" w:styleId="816" w:customStyle="1">
    <w:name w:val="1_Лист утверждения"/>
    <w:basedOn w:val="788"/>
    <w:next w:val="780"/>
    <w:pPr>
      <w:spacing w:after="60"/>
    </w:pPr>
  </w:style>
  <w:style w:type="paragraph" w:styleId="817" w:customStyle="1">
    <w:name w:val="Пункт 2 уровень"/>
    <w:basedOn w:val="595"/>
    <w:rPr>
      <w:b w:val="false"/>
    </w:rPr>
    <w:pPr>
      <w:numPr>
        <w:numId w:val="6"/>
      </w:numPr>
      <w:spacing w:lineRule="auto" w:line="360" w:before="60"/>
    </w:pPr>
  </w:style>
  <w:style w:type="paragraph" w:styleId="818" w:customStyle="1">
    <w:name w:val="Пункт 3 уровень"/>
    <w:basedOn w:val="596"/>
    <w:rPr>
      <w:b w:val="false"/>
      <w:sz w:val="26"/>
    </w:rPr>
    <w:pPr>
      <w:numPr>
        <w:ilvl w:val="0"/>
        <w:numId w:val="0"/>
      </w:numPr>
      <w:spacing w:lineRule="auto" w:line="360"/>
    </w:pPr>
  </w:style>
  <w:style w:type="paragraph" w:styleId="819" w:customStyle="1">
    <w:name w:val="Пункт 4 уровень"/>
    <w:basedOn w:val="597"/>
    <w:rPr>
      <w:b w:val="false"/>
    </w:rPr>
    <w:pPr>
      <w:numPr>
        <w:ilvl w:val="0"/>
        <w:numId w:val="0"/>
      </w:numPr>
      <w:jc w:val="both"/>
      <w:spacing w:lineRule="auto" w:line="360" w:before="60"/>
      <w:suppressLineNumbers/>
    </w:pPr>
  </w:style>
  <w:style w:type="paragraph" w:styleId="820" w:customStyle="1">
    <w:name w:val="1_Логотип_ в_штампе_10жц"/>
    <w:basedOn w:val="593"/>
    <w:semiHidden/>
    <w:rPr>
      <w:b/>
    </w:rPr>
    <w:pPr>
      <w:jc w:val="center"/>
      <w:spacing w:after="240" w:before="240"/>
      <w:widowControl w:val="off"/>
    </w:pPr>
  </w:style>
  <w:style w:type="paragraph" w:styleId="821" w:customStyle="1">
    <w:name w:val="1_Маркированный_список"/>
    <w:basedOn w:val="812"/>
    <w:qFormat/>
    <w:rPr>
      <w:sz w:val="24"/>
    </w:rPr>
    <w:pPr>
      <w:numPr>
        <w:numId w:val="11"/>
      </w:numPr>
      <w:contextualSpacing w:val="true"/>
      <w:ind w:left="284" w:firstLine="567"/>
    </w:pPr>
  </w:style>
  <w:style w:type="numbering" w:styleId="822" w:customStyle="1">
    <w:name w:val="Стиль маркированный"/>
    <w:pPr>
      <w:numPr>
        <w:numId w:val="5"/>
      </w:numPr>
    </w:pPr>
  </w:style>
  <w:style w:type="character" w:styleId="823" w:customStyle="1">
    <w:name w:val="Нижний колонтитул Знак"/>
    <w:link w:val="760"/>
    <w:uiPriority w:val="99"/>
    <w:rPr>
      <w:sz w:val="28"/>
      <w:lang w:eastAsia="en-US"/>
    </w:rPr>
  </w:style>
  <w:style w:type="character" w:styleId="824" w:customStyle="1">
    <w:name w:val="Основной текст Знак"/>
    <w:basedOn w:val="603"/>
    <w:link w:val="767"/>
    <w:rPr>
      <w:sz w:val="24"/>
      <w:szCs w:val="28"/>
    </w:rPr>
  </w:style>
  <w:style w:type="character" w:styleId="825" w:customStyle="1">
    <w:name w:val="Основной текст с отступом Знак"/>
    <w:basedOn w:val="603"/>
    <w:link w:val="766"/>
    <w:rPr>
      <w:bCs/>
      <w:sz w:val="28"/>
    </w:rPr>
  </w:style>
  <w:style w:type="paragraph" w:styleId="826" w:customStyle="1">
    <w:name w:val="1_Год_издания"/>
    <w:basedOn w:val="802"/>
    <w:rPr>
      <w:b/>
    </w:rPr>
    <w:pPr>
      <w:ind w:firstLine="0"/>
      <w:jc w:val="center"/>
    </w:pPr>
  </w:style>
  <w:style w:type="paragraph" w:styleId="827" w:customStyle="1">
    <w:name w:val="1_Обозначение_по_центру_листа"/>
    <w:basedOn w:val="760"/>
    <w:rPr>
      <w:sz w:val="24"/>
    </w:rPr>
    <w:pPr>
      <w:contextualSpacing w:val="true"/>
      <w:ind w:left="284" w:firstLine="0"/>
      <w:jc w:val="center"/>
      <w:spacing w:lineRule="auto" w:line="240"/>
      <w:tabs>
        <w:tab w:val="clear" w:pos="4153" w:leader="none"/>
        <w:tab w:val="clear" w:pos="8306" w:leader="none"/>
      </w:tabs>
    </w:pPr>
  </w:style>
  <w:style w:type="paragraph" w:styleId="828" w:customStyle="1">
    <w:name w:val="1_Перечень_принятых_сокращений"/>
    <w:basedOn w:val="787"/>
    <w:rPr>
      <w:caps/>
    </w:rPr>
    <w:pPr>
      <w:contextualSpacing w:val="true"/>
      <w:ind w:left="284"/>
      <w:spacing w:lineRule="auto" w:line="240"/>
    </w:pPr>
  </w:style>
  <w:style w:type="paragraph" w:styleId="829" w:customStyle="1">
    <w:name w:val="1_Пункт_2"/>
    <w:basedOn w:val="817"/>
    <w:rPr>
      <w:rFonts w:ascii="Times New Roman" w:hAnsi="Times New Roman"/>
      <w:sz w:val="28"/>
    </w:rPr>
    <w:pPr>
      <w:numPr>
        <w:numId w:val="0"/>
      </w:numPr>
      <w:jc w:val="left"/>
      <w:keepLines w:val="false"/>
      <w:spacing w:before="120"/>
      <w:suppressLineNumbers/>
    </w:pPr>
  </w:style>
  <w:style w:type="paragraph" w:styleId="830" w:customStyle="1">
    <w:name w:val="1_Пункт_3"/>
    <w:basedOn w:val="593"/>
    <w:rPr>
      <w:sz w:val="28"/>
    </w:rPr>
    <w:pPr>
      <w:contextualSpacing w:val="true"/>
      <w:ind w:right="284"/>
      <w:jc w:val="both"/>
      <w:keepNext/>
      <w:spacing w:lineRule="auto" w:line="360" w:after="60" w:before="120"/>
      <w:outlineLvl w:val="2"/>
      <w:suppressLineNumbers/>
    </w:pPr>
  </w:style>
  <w:style w:type="paragraph" w:styleId="831" w:customStyle="1">
    <w:name w:val="1_Пункт_4"/>
    <w:basedOn w:val="593"/>
    <w:rPr>
      <w:sz w:val="28"/>
      <w:lang w:eastAsia="en-US"/>
    </w:rPr>
    <w:pPr>
      <w:contextualSpacing w:val="true"/>
      <w:ind w:right="284"/>
      <w:jc w:val="both"/>
      <w:spacing w:lineRule="auto" w:line="360" w:after="60" w:before="120"/>
      <w:outlineLvl w:val="3"/>
      <w:suppressLineNumbers/>
    </w:pPr>
  </w:style>
  <w:style w:type="paragraph" w:styleId="832" w:customStyle="1">
    <w:name w:val="1_Список_1)"/>
    <w:basedOn w:val="802"/>
    <w:rPr>
      <w:sz w:val="28"/>
      <w:szCs w:val="28"/>
    </w:rPr>
    <w:pPr>
      <w:numPr>
        <w:numId w:val="7"/>
      </w:numPr>
    </w:pPr>
  </w:style>
  <w:style w:type="paragraph" w:styleId="833" w:customStyle="1">
    <w:name w:val="1_Список_а)"/>
    <w:basedOn w:val="834"/>
    <w:rPr>
      <w:sz w:val="28"/>
    </w:rPr>
    <w:pPr>
      <w:numPr>
        <w:numId w:val="8"/>
      </w:numPr>
      <w:ind w:right="284"/>
      <w:jc w:val="both"/>
      <w:spacing w:lineRule="auto" w:line="360"/>
    </w:pPr>
  </w:style>
  <w:style w:type="paragraph" w:styleId="834">
    <w:name w:val="List"/>
    <w:basedOn w:val="593"/>
    <w:pPr>
      <w:contextualSpacing w:val="true"/>
      <w:ind w:left="283" w:hanging="283"/>
    </w:pPr>
  </w:style>
  <w:style w:type="paragraph" w:styleId="835">
    <w:name w:val="Caption"/>
    <w:basedOn w:val="593"/>
    <w:next w:val="593"/>
    <w:link w:val="856"/>
    <w:qFormat/>
    <w:unhideWhenUsed/>
    <w:rPr>
      <w:b/>
      <w:bCs/>
      <w:color w:val="4F81BD" w:themeColor="accent1"/>
      <w:sz w:val="18"/>
      <w:szCs w:val="18"/>
    </w:rPr>
    <w:pPr>
      <w:spacing w:after="200"/>
    </w:pPr>
  </w:style>
  <w:style w:type="paragraph" w:styleId="836" w:customStyle="1">
    <w:name w:val="1_Таблица_список_маркированный"/>
    <w:basedOn w:val="795"/>
    <w:rPr>
      <w:b w:val="false"/>
    </w:rPr>
    <w:pPr>
      <w:numPr>
        <w:numId w:val="9"/>
      </w:numPr>
      <w:contextualSpacing w:val="true"/>
      <w:ind w:right="113"/>
      <w:keepLines w:val="false"/>
      <w:spacing w:after="0" w:before="60"/>
    </w:pPr>
  </w:style>
  <w:style w:type="paragraph" w:styleId="837" w:customStyle="1">
    <w:name w:val="1_Таблица_список_нумерованный"/>
    <w:basedOn w:val="836"/>
    <w:rPr>
      <w:b/>
    </w:rPr>
    <w:pPr>
      <w:numPr>
        <w:numId w:val="10"/>
      </w:numPr>
    </w:pPr>
  </w:style>
  <w:style w:type="paragraph" w:styleId="838" w:customStyle="1">
    <w:name w:val="1_Текст_ПО_1_5"/>
    <w:basedOn w:val="593"/>
    <w:next w:val="593"/>
    <w:rPr>
      <w:sz w:val="26"/>
      <w:szCs w:val="26"/>
      <w:lang w:eastAsia="en-US"/>
    </w:rPr>
    <w:pPr>
      <w:contextualSpacing w:val="true"/>
      <w:ind w:right="284" w:firstLine="851"/>
      <w:jc w:val="both"/>
      <w:spacing w:lineRule="auto" w:line="360"/>
      <w:suppressLineNumbers/>
    </w:pPr>
  </w:style>
  <w:style w:type="paragraph" w:styleId="839" w:customStyle="1">
    <w:name w:val="1_Маркированный_список_2"/>
    <w:basedOn w:val="821"/>
    <w:rPr>
      <w:sz w:val="28"/>
    </w:rPr>
    <w:pPr>
      <w:numPr>
        <w:numId w:val="12"/>
      </w:numPr>
    </w:pPr>
  </w:style>
  <w:style w:type="paragraph" w:styleId="840" w:customStyle="1">
    <w:name w:val="1_Аннотация"/>
    <w:basedOn w:val="593"/>
    <w:next w:val="802"/>
    <w:rPr>
      <w:b/>
      <w:sz w:val="32"/>
    </w:rPr>
    <w:pPr>
      <w:contextualSpacing w:val="true"/>
      <w:ind w:left="284" w:right="284"/>
      <w:jc w:val="center"/>
      <w:keepLines/>
      <w:keepNext/>
      <w:pageBreakBefore/>
      <w:spacing w:after="120" w:before="240"/>
    </w:pPr>
  </w:style>
  <w:style w:type="paragraph" w:styleId="841">
    <w:name w:val="endnote text"/>
    <w:basedOn w:val="593"/>
    <w:link w:val="842"/>
  </w:style>
  <w:style w:type="character" w:styleId="842" w:customStyle="1">
    <w:name w:val="Текст концевой сноски Знак"/>
    <w:basedOn w:val="603"/>
    <w:link w:val="841"/>
  </w:style>
  <w:style w:type="character" w:styleId="843">
    <w:name w:val="endnote reference"/>
    <w:basedOn w:val="603"/>
    <w:rPr>
      <w:vertAlign w:val="superscript"/>
    </w:rPr>
  </w:style>
  <w:style w:type="paragraph" w:styleId="844">
    <w:name w:val="footnote text"/>
    <w:basedOn w:val="593"/>
    <w:link w:val="845"/>
  </w:style>
  <w:style w:type="character" w:styleId="845" w:customStyle="1">
    <w:name w:val="Текст сноски Знак"/>
    <w:basedOn w:val="603"/>
    <w:link w:val="844"/>
  </w:style>
  <w:style w:type="character" w:styleId="846">
    <w:name w:val="footnote reference"/>
    <w:basedOn w:val="603"/>
    <w:rPr>
      <w:vertAlign w:val="superscript"/>
    </w:rPr>
  </w:style>
  <w:style w:type="paragraph" w:styleId="847" w:customStyle="1">
    <w:name w:val="Требования"/>
    <w:basedOn w:val="593"/>
    <w:rPr>
      <w:rFonts w:cs="Arial"/>
      <w:bCs/>
      <w:i/>
      <w:iCs/>
      <w:sz w:val="26"/>
    </w:rPr>
    <w:pPr>
      <w:numPr>
        <w:ilvl w:val="1"/>
        <w:numId w:val="13"/>
      </w:numPr>
      <w:contextualSpacing w:val="true"/>
      <w:jc w:val="both"/>
      <w:spacing w:lineRule="auto" w:line="360" w:after="240" w:before="120"/>
      <w:outlineLvl w:val="1"/>
    </w:pPr>
  </w:style>
  <w:style w:type="paragraph" w:styleId="848">
    <w:name w:val="toc 1"/>
    <w:basedOn w:val="593"/>
    <w:next w:val="593"/>
    <w:qFormat/>
    <w:uiPriority w:val="39"/>
    <w:rPr>
      <w:sz w:val="28"/>
    </w:rPr>
    <w:pPr>
      <w:ind w:left="142" w:firstLine="284"/>
      <w:jc w:val="both"/>
      <w:spacing w:after="100"/>
      <w:tabs>
        <w:tab w:val="left" w:pos="400" w:leader="none"/>
        <w:tab w:val="left" w:pos="851" w:leader="none"/>
        <w:tab w:val="right" w:pos="10195" w:leader="dot"/>
      </w:tabs>
    </w:pPr>
  </w:style>
  <w:style w:type="paragraph" w:styleId="849" w:customStyle="1">
    <w:name w:val="Табличный_нумерованный"/>
    <w:basedOn w:val="593"/>
    <w:rPr>
      <w:sz w:val="22"/>
      <w:szCs w:val="22"/>
    </w:rPr>
    <w:pPr>
      <w:numPr>
        <w:numId w:val="14"/>
      </w:numPr>
    </w:pPr>
  </w:style>
  <w:style w:type="paragraph" w:styleId="850">
    <w:name w:val="toc 2"/>
    <w:basedOn w:val="593"/>
    <w:next w:val="593"/>
    <w:uiPriority w:val="39"/>
    <w:rPr>
      <w:sz w:val="28"/>
    </w:rPr>
    <w:pPr>
      <w:ind w:left="200" w:firstLine="226"/>
      <w:jc w:val="both"/>
      <w:spacing w:after="100"/>
      <w:tabs>
        <w:tab w:val="left" w:pos="880" w:leader="none"/>
        <w:tab w:val="left" w:pos="1540" w:leader="none"/>
        <w:tab w:val="right" w:pos="10195" w:leader="dot"/>
      </w:tabs>
    </w:pPr>
  </w:style>
  <w:style w:type="paragraph" w:styleId="851">
    <w:name w:val="toc 3"/>
    <w:basedOn w:val="593"/>
    <w:next w:val="593"/>
    <w:uiPriority w:val="39"/>
    <w:rPr>
      <w:sz w:val="28"/>
    </w:rPr>
    <w:pPr>
      <w:ind w:left="400"/>
      <w:spacing w:after="100"/>
    </w:pPr>
  </w:style>
  <w:style w:type="paragraph" w:styleId="852" w:customStyle="1">
    <w:name w:val="М2М_Текст_ж"/>
    <w:basedOn w:val="593"/>
    <w:rPr>
      <w:b/>
      <w:sz w:val="28"/>
      <w:szCs w:val="26"/>
      <w:lang w:eastAsia="en-US"/>
    </w:rPr>
    <w:pPr>
      <w:ind w:right="-2" w:firstLine="851"/>
      <w:jc w:val="both"/>
      <w:spacing w:lineRule="auto" w:line="360"/>
    </w:pPr>
  </w:style>
  <w:style w:type="paragraph" w:styleId="853" w:customStyle="1">
    <w:name w:val="Table Heading"/>
    <w:basedOn w:val="593"/>
    <w:rPr>
      <w:b/>
      <w:sz w:val="20"/>
      <w:szCs w:val="20"/>
    </w:rPr>
    <w:pPr>
      <w:jc w:val="center"/>
      <w:keepLines/>
    </w:pPr>
  </w:style>
  <w:style w:type="paragraph" w:styleId="854" w:customStyle="1">
    <w:name w:val="Table Cell C"/>
    <w:basedOn w:val="593"/>
    <w:rPr>
      <w:sz w:val="20"/>
      <w:szCs w:val="20"/>
    </w:rPr>
    <w:pPr>
      <w:jc w:val="center"/>
    </w:pPr>
  </w:style>
  <w:style w:type="paragraph" w:styleId="855" w:customStyle="1">
    <w:name w:val="М2М_Текст"/>
    <w:basedOn w:val="593"/>
    <w:qFormat/>
    <w:rPr>
      <w:sz w:val="26"/>
      <w:szCs w:val="26"/>
      <w:lang w:eastAsia="en-US"/>
    </w:rPr>
    <w:pPr>
      <w:ind w:right="284" w:firstLine="851"/>
      <w:jc w:val="both"/>
      <w:spacing w:lineRule="auto" w:line="360"/>
    </w:pPr>
  </w:style>
  <w:style w:type="character" w:styleId="856" w:customStyle="1">
    <w:name w:val="Название объекта Знак"/>
    <w:link w:val="835"/>
    <w:rPr>
      <w:b/>
      <w:bCs/>
      <w:color w:val="4F81BD" w:themeColor="accent1"/>
      <w:sz w:val="18"/>
      <w:szCs w:val="18"/>
    </w:rPr>
  </w:style>
  <w:style w:type="paragraph" w:styleId="857" w:customStyle="1">
    <w:name w:val="Шапка таблицы"/>
    <w:basedOn w:val="593"/>
    <w:next w:val="593"/>
    <w:qFormat/>
    <w:rPr>
      <w:sz w:val="26"/>
    </w:rPr>
    <w:pPr>
      <w:jc w:val="center"/>
      <w:spacing w:lineRule="auto" w:line="360"/>
    </w:pPr>
  </w:style>
  <w:style w:type="paragraph" w:styleId="858" w:customStyle="1">
    <w:name w:val="основнойТекст"/>
    <w:basedOn w:val="767"/>
    <w:link w:val="859"/>
    <w:qFormat/>
    <w:rPr>
      <w:sz w:val="26"/>
      <w:szCs w:val="24"/>
    </w:rPr>
    <w:pPr>
      <w:ind w:firstLine="709"/>
      <w:spacing w:lineRule="auto" w:line="360" w:after="60" w:before="60"/>
    </w:pPr>
  </w:style>
  <w:style w:type="character" w:styleId="859" w:customStyle="1">
    <w:name w:val="основнойТекст Знак"/>
    <w:basedOn w:val="824"/>
    <w:link w:val="858"/>
    <w:rPr>
      <w:sz w:val="26"/>
      <w:szCs w:val="24"/>
    </w:rPr>
  </w:style>
  <w:style w:type="paragraph" w:styleId="860" w:customStyle="1">
    <w:name w:val="заголовокТаблицы"/>
    <w:basedOn w:val="593"/>
    <w:link w:val="861"/>
    <w:qFormat/>
    <w:rPr>
      <w:b/>
      <w:sz w:val="26"/>
      <w:szCs w:val="20"/>
    </w:rPr>
    <w:pPr>
      <w:spacing w:after="120" w:before="120"/>
    </w:pPr>
  </w:style>
  <w:style w:type="character" w:styleId="861" w:customStyle="1">
    <w:name w:val="заголовокТаблицы Знак"/>
    <w:basedOn w:val="603"/>
    <w:link w:val="860"/>
    <w:rPr>
      <w:b/>
      <w:sz w:val="26"/>
    </w:rPr>
  </w:style>
  <w:style w:type="paragraph" w:styleId="862" w:customStyle="1">
    <w:name w:val="шапкаТаблицы"/>
    <w:basedOn w:val="853"/>
    <w:link w:val="863"/>
    <w:qFormat/>
  </w:style>
  <w:style w:type="character" w:styleId="863" w:customStyle="1">
    <w:name w:val="шапкаТаблицы Знак"/>
    <w:basedOn w:val="603"/>
    <w:link w:val="862"/>
    <w:rPr>
      <w:b/>
      <w:sz w:val="24"/>
    </w:rPr>
  </w:style>
  <w:style w:type="paragraph" w:styleId="864" w:customStyle="1">
    <w:name w:val="таблицаШирина"/>
    <w:basedOn w:val="593"/>
    <w:link w:val="865"/>
    <w:qFormat/>
    <w:rPr>
      <w:sz w:val="20"/>
      <w:szCs w:val="20"/>
    </w:rPr>
    <w:pPr>
      <w:jc w:val="both"/>
      <w:widowControl w:val="off"/>
    </w:pPr>
  </w:style>
  <w:style w:type="character" w:styleId="865" w:customStyle="1">
    <w:name w:val="таблицаШирина Знак"/>
    <w:basedOn w:val="603"/>
    <w:link w:val="864"/>
    <w:rPr>
      <w:sz w:val="24"/>
    </w:rPr>
  </w:style>
  <w:style w:type="paragraph" w:styleId="866" w:customStyle="1">
    <w:name w:val="1_Название_проекта_16жц"/>
    <w:basedOn w:val="593"/>
    <w:next w:val="593"/>
    <w:unhideWhenUsed/>
    <w:rPr>
      <w:b/>
      <w:bCs/>
      <w:caps/>
      <w:sz w:val="32"/>
      <w:szCs w:val="26"/>
    </w:rPr>
    <w:pPr>
      <w:contextualSpacing w:val="true"/>
      <w:ind w:left="284" w:right="284"/>
      <w:jc w:val="center"/>
      <w:keepLines/>
      <w:keepNext/>
      <w:spacing w:after="240" w:before="240"/>
      <w:tabs>
        <w:tab w:val="left" w:pos="1134" w:leader="none"/>
      </w:tabs>
      <w:suppressLineNumbers/>
    </w:pPr>
  </w:style>
  <w:style w:type="paragraph" w:styleId="867" w:customStyle="1">
    <w:name w:val="1_Наименование_системы_14жц"/>
    <w:basedOn w:val="593"/>
    <w:unhideWhenUsed/>
    <w:rPr>
      <w:b/>
      <w:bCs/>
      <w:caps/>
      <w:sz w:val="28"/>
      <w:szCs w:val="26"/>
    </w:rPr>
    <w:pPr>
      <w:contextualSpacing w:val="true"/>
      <w:ind w:left="284" w:right="284"/>
      <w:jc w:val="center"/>
      <w:keepLines/>
      <w:keepNext/>
      <w:spacing w:after="240" w:before="120"/>
      <w:tabs>
        <w:tab w:val="left" w:pos="1134" w:leader="none"/>
      </w:tabs>
      <w:suppressLineNumbers/>
    </w:pPr>
  </w:style>
  <w:style w:type="paragraph" w:styleId="868" w:customStyle="1">
    <w:name w:val="Стиль Название объекта + По ширине"/>
    <w:basedOn w:val="835"/>
    <w:rPr>
      <w:color w:val="auto"/>
      <w:sz w:val="24"/>
      <w:szCs w:val="20"/>
    </w:rPr>
    <w:pPr>
      <w:jc w:val="center"/>
    </w:pPr>
  </w:style>
  <w:style w:type="paragraph" w:styleId="869">
    <w:name w:val="TOC Heading"/>
    <w:basedOn w:val="594"/>
    <w:next w:val="593"/>
    <w:qFormat/>
    <w:uiPriority w:val="39"/>
    <w:unhideWhenUsed/>
    <w:rPr>
      <w:rFonts w:ascii="Cambria" w:hAnsi="Cambria" w:cs="Cambria" w:eastAsia="Cambria"/>
      <w:b w:val="false"/>
      <w:caps w:val="false"/>
      <w:color w:val="365F91" w:themeColor="accent1" w:themeShade="BF"/>
      <w:sz w:val="32"/>
      <w:szCs w:val="32"/>
    </w:rPr>
    <w:pPr>
      <w:numPr>
        <w:numId w:val="0"/>
      </w:numPr>
      <w:contextualSpacing w:val="false"/>
      <w:ind w:right="0"/>
      <w:jc w:val="left"/>
      <w:pageBreakBefore w:val="false"/>
      <w:spacing w:lineRule="auto" w:line="259" w:after="0"/>
      <w:outlineLvl w:val="9"/>
    </w:pPr>
  </w:style>
  <w:style w:type="paragraph" w:styleId="870" w:customStyle="1">
    <w:name w:val="Лист регистрации изменений_14жц_М2М"/>
    <w:basedOn w:val="593"/>
    <w:rPr>
      <w:b/>
      <w:sz w:val="28"/>
      <w:szCs w:val="20"/>
    </w:rPr>
    <w:pPr>
      <w:ind w:left="284" w:right="284"/>
      <w:jc w:val="center"/>
      <w:spacing w:after="60" w:before="60"/>
      <w:widowControl w:val="off"/>
    </w:pPr>
  </w:style>
  <w:style w:type="paragraph" w:styleId="871" w:customStyle="1">
    <w:name w:val="Табличный"/>
    <w:basedOn w:val="593"/>
    <w:semiHidden/>
    <w:rPr>
      <w:sz w:val="28"/>
      <w:szCs w:val="20"/>
      <w:lang w:eastAsia="en-US"/>
    </w:rPr>
    <w:pPr>
      <w:ind w:right="284"/>
    </w:pPr>
  </w:style>
  <w:style w:type="paragraph" w:styleId="872" w:customStyle="1">
    <w:name w:val="A4_frame_10"/>
    <w:basedOn w:val="593"/>
    <w:semiHidden/>
    <w:rPr>
      <w:sz w:val="20"/>
      <w:szCs w:val="20"/>
      <w:lang w:eastAsia="en-US"/>
    </w:rPr>
    <w:pPr>
      <w:ind w:right="284" w:firstLine="142"/>
      <w:spacing w:lineRule="auto" w:line="360"/>
    </w:pPr>
  </w:style>
  <w:style w:type="character" w:styleId="873" w:customStyle="1">
    <w:name w:val="Текст примечания Знак"/>
    <w:basedOn w:val="603"/>
    <w:link w:val="764"/>
    <w:uiPriority w:val="99"/>
    <w:semiHidden/>
    <w:rPr>
      <w:sz w:val="24"/>
      <w:szCs w:val="24"/>
    </w:rPr>
  </w:style>
  <w:style w:type="paragraph" w:styleId="874">
    <w:name w:val="List Paragraph"/>
    <w:basedOn w:val="593"/>
    <w:qFormat/>
    <w:uiPriority w:val="34"/>
    <w:rPr>
      <w:rFonts w:cs="Calibri" w:eastAsia="Calibri"/>
      <w:sz w:val="22"/>
      <w:szCs w:val="22"/>
      <w:lang w:eastAsia="en-US"/>
    </w:rPr>
    <w:pPr>
      <w:contextualSpacing w:val="true"/>
      <w:ind w:left="720"/>
      <w:spacing w:lineRule="auto" w:line="259" w:after="160"/>
    </w:pPr>
  </w:style>
  <w:style w:type="character" w:styleId="875" w:customStyle="1">
    <w:name w:val="ilfuvd"/>
    <w:basedOn w:val="60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jpg"/><Relationship Id="rId15" Type="http://schemas.openxmlformats.org/officeDocument/2006/relationships/image" Target="media/image2.png"/><Relationship Id="rId16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>ЗАО "Информтехтранс"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ПО Шаблон</dc:title>
  <dc:subject>СП ПО_Шаблон</dc:subject>
  <dc:creator>Татьяна Староверова</dc:creator>
  <cp:keywords>Шаблон</cp:keywords>
  <cp:lastModifiedBy>Селин Денис Геннадиевич</cp:lastModifiedBy>
  <cp:revision>5</cp:revision>
  <dcterms:created xsi:type="dcterms:W3CDTF">2022-06-08T07:29:00Z</dcterms:created>
  <dcterms:modified xsi:type="dcterms:W3CDTF">2022-07-22T10:22:11Z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записи">
    <vt:filetime>2009-10-18T20:00:00Z</vt:filetime>
  </property>
  <property fmtid="{D5CDD505-2E9C-101B-9397-08002B2CF9AE}" pid="3" name="Дата заполнения">
    <vt:filetime>2009-10-18T20:00:00Z</vt:filetime>
  </property>
  <property fmtid="{D5CDD505-2E9C-101B-9397-08002B2CF9AE}" pid="4" name="Комната">
    <vt:i4>7</vt:i4>
  </property>
  <property fmtid="{D5CDD505-2E9C-101B-9397-08002B2CF9AE}" pid="5" name="Отдел">
    <vt:lpwstr>ОТД</vt:lpwstr>
  </property>
</Properties>
</file>